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42DFA055" w:rsidR="00F53AF4" w:rsidRDefault="00F53AF4" w:rsidP="009F04C8">
      <w:pPr>
        <w:spacing w:after="0"/>
        <w:jc w:val="center"/>
      </w:pPr>
      <w:r>
        <w:rPr>
          <w:b/>
          <w:szCs w:val="18"/>
        </w:rPr>
        <w:t>„Sukcesywn</w:t>
      </w:r>
      <w:r w:rsidR="00AA13E1">
        <w:rPr>
          <w:b/>
          <w:szCs w:val="18"/>
        </w:rPr>
        <w:t>a</w:t>
      </w:r>
      <w:r>
        <w:rPr>
          <w:b/>
          <w:szCs w:val="18"/>
        </w:rPr>
        <w:t xml:space="preserve"> dostaw</w:t>
      </w:r>
      <w:r w:rsidR="00AA13E1">
        <w:rPr>
          <w:b/>
          <w:szCs w:val="18"/>
        </w:rPr>
        <w:t>a</w:t>
      </w:r>
      <w:r>
        <w:rPr>
          <w:b/>
          <w:szCs w:val="18"/>
        </w:rPr>
        <w:t xml:space="preserve"> pielucho-majtek oraz wkładów anatomicznych</w:t>
      </w:r>
      <w:r w:rsidR="004523DE">
        <w:rPr>
          <w:b/>
          <w:szCs w:val="18"/>
        </w:rPr>
        <w:t xml:space="preserve"> wraz z transportem na</w:t>
      </w:r>
      <w:r w:rsidR="00330170">
        <w:rPr>
          <w:b/>
          <w:szCs w:val="18"/>
        </w:rPr>
        <w:br/>
      </w:r>
      <w:r w:rsidR="004523DE">
        <w:rPr>
          <w:b/>
          <w:szCs w:val="18"/>
        </w:rPr>
        <w:t xml:space="preserve"> I półrocze 202</w:t>
      </w:r>
      <w:r w:rsidR="00D35BAC">
        <w:rPr>
          <w:b/>
          <w:szCs w:val="18"/>
        </w:rPr>
        <w:t>3</w:t>
      </w:r>
      <w:r w:rsidR="004523DE">
        <w:rPr>
          <w:b/>
          <w:szCs w:val="18"/>
        </w:rPr>
        <w:t xml:space="preserve"> roku </w:t>
      </w:r>
      <w:r>
        <w:rPr>
          <w:b/>
          <w:szCs w:val="18"/>
        </w:rPr>
        <w:t>w celu realizacji zleceń dla mieszkańców Domu Pomocy Społecznej</w:t>
      </w:r>
      <w:r w:rsidR="00513641">
        <w:rPr>
          <w:b/>
          <w:szCs w:val="18"/>
        </w:rPr>
        <w:br/>
      </w:r>
      <w:r>
        <w:rPr>
          <w:b/>
          <w:szCs w:val="18"/>
        </w:rPr>
        <w:t xml:space="preserve"> im. Św. Kazimierza,</w:t>
      </w:r>
      <w:r w:rsidR="00776192">
        <w:rPr>
          <w:b/>
          <w:szCs w:val="18"/>
        </w:rPr>
        <w:t xml:space="preserve"> </w:t>
      </w:r>
      <w:r>
        <w:rPr>
          <w:b/>
          <w:szCs w:val="18"/>
        </w:rPr>
        <w:t>ul. Garbarsk</w:t>
      </w:r>
      <w:r w:rsidR="000A48FB">
        <w:rPr>
          <w:b/>
          <w:szCs w:val="18"/>
        </w:rPr>
        <w:t>a</w:t>
      </w:r>
      <w:r>
        <w:rPr>
          <w:b/>
          <w:szCs w:val="18"/>
        </w:rPr>
        <w:t xml:space="preserve"> 35,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783583F2" w14:textId="77777777" w:rsidR="00E20B47" w:rsidRPr="008D5CAD" w:rsidRDefault="00E20B47" w:rsidP="00E20B47">
      <w:pPr>
        <w:spacing w:after="0" w:line="23" w:lineRule="atLeast"/>
        <w:ind w:firstLine="6096"/>
        <w:rPr>
          <w:rFonts w:cs="Arial"/>
          <w:b/>
          <w:szCs w:val="20"/>
        </w:rPr>
      </w:pPr>
      <w:r w:rsidRPr="008D5CAD">
        <w:rPr>
          <w:rFonts w:cs="Arial"/>
          <w:b/>
          <w:szCs w:val="20"/>
        </w:rPr>
        <w:t>Miejskie Centrum Usług Wspólnych</w:t>
      </w:r>
    </w:p>
    <w:p w14:paraId="3813D965" w14:textId="77777777" w:rsidR="00E20B47" w:rsidRPr="008D5CAD" w:rsidRDefault="00E20B47" w:rsidP="00E20B47">
      <w:pPr>
        <w:spacing w:after="0" w:line="23" w:lineRule="atLeast"/>
        <w:ind w:firstLine="6096"/>
        <w:rPr>
          <w:rFonts w:cs="Arial"/>
          <w:b/>
          <w:szCs w:val="20"/>
        </w:rPr>
      </w:pPr>
      <w:r w:rsidRPr="008D5CAD">
        <w:rPr>
          <w:rFonts w:cs="Arial"/>
          <w:b/>
          <w:szCs w:val="20"/>
        </w:rPr>
        <w:t xml:space="preserve">w Radomiu </w:t>
      </w:r>
    </w:p>
    <w:p w14:paraId="6C87C28B" w14:textId="77777777" w:rsidR="00E20B47" w:rsidRPr="008D5CAD" w:rsidRDefault="00E20B47" w:rsidP="00E20B47">
      <w:pPr>
        <w:spacing w:after="0" w:line="23" w:lineRule="atLeast"/>
        <w:ind w:firstLine="6096"/>
        <w:rPr>
          <w:rFonts w:cs="Arial"/>
          <w:b/>
          <w:szCs w:val="20"/>
        </w:rPr>
      </w:pPr>
      <w:r w:rsidRPr="008D5CAD">
        <w:rPr>
          <w:rFonts w:cs="Arial"/>
          <w:b/>
          <w:szCs w:val="20"/>
        </w:rPr>
        <w:t>ul. Pułaskiego 9</w:t>
      </w:r>
    </w:p>
    <w:p w14:paraId="2F3F39F2" w14:textId="77777777" w:rsidR="00E20B47" w:rsidRDefault="00E20B47" w:rsidP="00E20B47">
      <w:pPr>
        <w:spacing w:after="0" w:line="23" w:lineRule="atLeast"/>
        <w:ind w:firstLine="6096"/>
        <w:rPr>
          <w:rFonts w:cs="Arial"/>
          <w:b/>
          <w:szCs w:val="20"/>
        </w:rPr>
      </w:pPr>
      <w:r w:rsidRPr="008D5CAD">
        <w:rPr>
          <w:rFonts w:cs="Arial"/>
          <w:b/>
          <w:szCs w:val="20"/>
        </w:rPr>
        <w:t>26-600 Radom</w:t>
      </w:r>
    </w:p>
    <w:p w14:paraId="5B43E0D1" w14:textId="77777777" w:rsidR="00E62099" w:rsidRDefault="00E62099" w:rsidP="00E62099">
      <w:pPr>
        <w:spacing w:after="0"/>
        <w:ind w:firstLine="5103"/>
        <w:rPr>
          <w:b/>
          <w:szCs w:val="20"/>
        </w:rPr>
      </w:pPr>
    </w:p>
    <w:p w14:paraId="56148B04" w14:textId="2F770A80" w:rsidR="00E62099" w:rsidRDefault="00E62099" w:rsidP="00C770FA">
      <w:pPr>
        <w:spacing w:after="0"/>
      </w:pPr>
      <w:r>
        <w:rPr>
          <w:szCs w:val="20"/>
        </w:rPr>
        <w:t xml:space="preserve">W odpowiedzi na zaproszenie do złożenia oferty cenowej z dnia </w:t>
      </w:r>
      <w:r w:rsidR="007913BD">
        <w:rPr>
          <w:szCs w:val="20"/>
        </w:rPr>
        <w:t>01.12.2022</w:t>
      </w:r>
      <w:r>
        <w:rPr>
          <w:szCs w:val="20"/>
        </w:rPr>
        <w:t xml:space="preserve"> roku, znak sprawy DZP.271.</w:t>
      </w:r>
      <w:r w:rsidR="008B60F7">
        <w:rPr>
          <w:szCs w:val="20"/>
        </w:rPr>
        <w:t>1</w:t>
      </w:r>
      <w:r w:rsidR="0069310C">
        <w:rPr>
          <w:szCs w:val="20"/>
        </w:rPr>
        <w:t>.102.</w:t>
      </w:r>
      <w:r>
        <w:rPr>
          <w:szCs w:val="20"/>
        </w:rPr>
        <w:t>202</w:t>
      </w:r>
      <w:r w:rsidR="002E38C1">
        <w:rPr>
          <w:szCs w:val="20"/>
        </w:rPr>
        <w:t>2.MCz</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 półrocze 202</w:t>
      </w:r>
      <w:r w:rsidR="008652DC">
        <w:rPr>
          <w:b/>
          <w:szCs w:val="18"/>
        </w:rPr>
        <w:t>3</w:t>
      </w:r>
      <w:r w:rsidR="0053697E">
        <w:rPr>
          <w:b/>
          <w:szCs w:val="18"/>
        </w:rPr>
        <w:t xml:space="preserve"> roku </w:t>
      </w:r>
      <w:r w:rsidR="00C770FA">
        <w:rPr>
          <w:b/>
          <w:szCs w:val="18"/>
        </w:rPr>
        <w:t>w</w:t>
      </w:r>
      <w:r w:rsidR="00A75877">
        <w:rPr>
          <w:b/>
          <w:szCs w:val="18"/>
        </w:rPr>
        <w:t> </w:t>
      </w:r>
      <w:r w:rsidR="00C770FA">
        <w:rPr>
          <w:b/>
          <w:szCs w:val="18"/>
        </w:rPr>
        <w:t>celu realizacji zleceń dla mieszkańców Domu Pomocy Społecznej im. Św. Kazimierza, ul.</w:t>
      </w:r>
      <w:r w:rsidR="00A75877">
        <w:rPr>
          <w:b/>
          <w:szCs w:val="18"/>
        </w:rPr>
        <w:t> </w:t>
      </w:r>
      <w:r w:rsidR="00C770FA">
        <w:rPr>
          <w:b/>
          <w:szCs w:val="18"/>
        </w:rPr>
        <w:t>Garbarsk</w:t>
      </w:r>
      <w:r w:rsidR="008652DC">
        <w:rPr>
          <w:b/>
          <w:szCs w:val="18"/>
        </w:rPr>
        <w:t>a</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4CFD3B0C"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r w:rsidR="00E01317">
        <w:rPr>
          <w:rFonts w:cs="Arial"/>
          <w:b/>
          <w:bCs/>
          <w:sz w:val="22"/>
          <w:u w:val="single"/>
          <w:lang w:eastAsia="ar-SA"/>
        </w:rPr>
        <w:t xml:space="preserve">      </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228"/>
        <w:gridCol w:w="1559"/>
        <w:gridCol w:w="850"/>
        <w:gridCol w:w="652"/>
        <w:gridCol w:w="857"/>
        <w:gridCol w:w="939"/>
        <w:gridCol w:w="607"/>
        <w:gridCol w:w="939"/>
        <w:gridCol w:w="1298"/>
      </w:tblGrid>
      <w:tr w:rsidR="00E62099" w:rsidRPr="002E7EC6" w14:paraId="121D2390" w14:textId="77777777" w:rsidTr="002E7EC6">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2E7EC6" w:rsidRDefault="00E62099" w:rsidP="00962C6C">
            <w:pPr>
              <w:widowControl w:val="0"/>
              <w:spacing w:after="0" w:line="240" w:lineRule="auto"/>
              <w:jc w:val="center"/>
            </w:pPr>
            <w:r w:rsidRPr="002E7EC6">
              <w:rPr>
                <w:sz w:val="18"/>
                <w:szCs w:val="18"/>
              </w:rPr>
              <w:t>Lp.</w:t>
            </w:r>
          </w:p>
        </w:tc>
        <w:tc>
          <w:tcPr>
            <w:tcW w:w="2228"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2E7EC6" w:rsidRDefault="00E62099" w:rsidP="00962C6C">
            <w:pPr>
              <w:widowControl w:val="0"/>
              <w:spacing w:after="0" w:line="240" w:lineRule="auto"/>
              <w:jc w:val="center"/>
            </w:pPr>
            <w:r w:rsidRPr="002E7EC6">
              <w:rPr>
                <w:sz w:val="18"/>
                <w:szCs w:val="18"/>
              </w:rPr>
              <w:t>przedmiot zamówienia</w:t>
            </w:r>
          </w:p>
        </w:tc>
        <w:tc>
          <w:tcPr>
            <w:tcW w:w="1559"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2E7EC6" w:rsidRDefault="00E62099" w:rsidP="00962C6C">
            <w:pPr>
              <w:widowControl w:val="0"/>
              <w:spacing w:after="0" w:line="240" w:lineRule="auto"/>
              <w:jc w:val="center"/>
            </w:pPr>
            <w:r w:rsidRPr="002E7EC6">
              <w:rPr>
                <w:sz w:val="18"/>
                <w:szCs w:val="18"/>
              </w:rPr>
              <w:t>nazwa handlowa produktu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2E7EC6" w:rsidRDefault="00E62099" w:rsidP="00962C6C">
            <w:pPr>
              <w:widowControl w:val="0"/>
              <w:spacing w:after="0" w:line="240" w:lineRule="auto"/>
              <w:jc w:val="center"/>
            </w:pPr>
            <w:r w:rsidRPr="002E7EC6">
              <w:rPr>
                <w:sz w:val="18"/>
                <w:szCs w:val="18"/>
              </w:rPr>
              <w:t>j. m.</w:t>
            </w:r>
          </w:p>
        </w:tc>
        <w:tc>
          <w:tcPr>
            <w:tcW w:w="6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2E7EC6" w:rsidRDefault="00E62099" w:rsidP="00962C6C">
            <w:pPr>
              <w:widowControl w:val="0"/>
              <w:spacing w:after="0" w:line="240" w:lineRule="auto"/>
              <w:jc w:val="center"/>
            </w:pPr>
            <w:r w:rsidRPr="002E7EC6">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2E7EC6" w:rsidRDefault="00E62099" w:rsidP="00962C6C">
            <w:pPr>
              <w:widowControl w:val="0"/>
              <w:spacing w:after="0" w:line="240" w:lineRule="auto"/>
              <w:jc w:val="center"/>
            </w:pPr>
            <w:r w:rsidRPr="002E7EC6">
              <w:rPr>
                <w:sz w:val="18"/>
                <w:szCs w:val="18"/>
              </w:rPr>
              <w:t>cena jedn. netto</w:t>
            </w:r>
            <w:r w:rsidRPr="002E7EC6">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2E7EC6" w:rsidRDefault="00E62099" w:rsidP="00962C6C">
            <w:pPr>
              <w:widowControl w:val="0"/>
              <w:spacing w:after="0" w:line="240" w:lineRule="auto"/>
              <w:jc w:val="center"/>
            </w:pPr>
            <w:r w:rsidRPr="002E7EC6">
              <w:rPr>
                <w:sz w:val="18"/>
                <w:szCs w:val="18"/>
              </w:rPr>
              <w:t xml:space="preserve">wartość </w:t>
            </w:r>
            <w:r w:rsidRPr="002E7EC6">
              <w:rPr>
                <w:sz w:val="18"/>
                <w:szCs w:val="18"/>
              </w:rPr>
              <w:br/>
              <w:t xml:space="preserve">netto </w:t>
            </w:r>
            <w:r w:rsidRPr="002E7EC6">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2E7EC6" w:rsidRDefault="00E62099" w:rsidP="00962C6C">
            <w:pPr>
              <w:widowControl w:val="0"/>
              <w:spacing w:after="0" w:line="240" w:lineRule="auto"/>
              <w:jc w:val="center"/>
            </w:pPr>
            <w:r w:rsidRPr="002E7EC6">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2E7EC6" w:rsidRDefault="00E62099" w:rsidP="00962C6C">
            <w:pPr>
              <w:widowControl w:val="0"/>
              <w:spacing w:after="0" w:line="240" w:lineRule="auto"/>
              <w:jc w:val="center"/>
            </w:pPr>
            <w:r w:rsidRPr="002E7EC6">
              <w:rPr>
                <w:sz w:val="18"/>
                <w:szCs w:val="18"/>
              </w:rPr>
              <w:t xml:space="preserve">wartość Vat </w:t>
            </w:r>
            <w:r w:rsidRPr="002E7EC6">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2E7EC6" w:rsidRDefault="00E62099" w:rsidP="00962C6C">
            <w:pPr>
              <w:widowControl w:val="0"/>
              <w:spacing w:after="0" w:line="240" w:lineRule="auto"/>
              <w:jc w:val="center"/>
            </w:pPr>
            <w:r w:rsidRPr="002E7EC6">
              <w:rPr>
                <w:sz w:val="18"/>
                <w:szCs w:val="18"/>
              </w:rPr>
              <w:t xml:space="preserve">wartość brutto </w:t>
            </w:r>
            <w:r w:rsidRPr="002E7EC6">
              <w:rPr>
                <w:sz w:val="18"/>
                <w:szCs w:val="18"/>
              </w:rPr>
              <w:br/>
              <w:t>w PLN</w:t>
            </w:r>
          </w:p>
        </w:tc>
      </w:tr>
      <w:tr w:rsidR="001D6F0D" w:rsidRPr="002E7EC6" w14:paraId="15FC87B4" w14:textId="77777777" w:rsidTr="002E7EC6">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1D6F0D" w:rsidRPr="002E7EC6" w:rsidRDefault="001D6F0D" w:rsidP="001D6F0D">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656A825B" w14:textId="4CCCF017" w:rsidR="001D6F0D" w:rsidRPr="002E7EC6" w:rsidRDefault="001D6F0D" w:rsidP="001D6F0D">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M o chłonności wynoszącej minimum 2200 ml według norm ISO- obwód w pasie 75-110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4217C5F6" w14:textId="5789F4BF"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66CF0F07"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8D091C8" w14:textId="2392226A" w:rsidR="001D6F0D" w:rsidRPr="002E7EC6" w:rsidRDefault="001D6F0D" w:rsidP="001D6F0D">
            <w:pPr>
              <w:widowControl w:val="0"/>
              <w:spacing w:after="0"/>
              <w:jc w:val="center"/>
            </w:pPr>
            <w:r>
              <w:rPr>
                <w:rFonts w:cs="Arial"/>
                <w:color w:val="000000"/>
                <w:sz w:val="18"/>
                <w:szCs w:val="18"/>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1D6F0D" w:rsidRPr="002E7EC6" w:rsidRDefault="001D6F0D" w:rsidP="001D6F0D">
            <w:pPr>
              <w:widowControl w:val="0"/>
              <w:spacing w:after="0"/>
              <w:rPr>
                <w:sz w:val="18"/>
                <w:szCs w:val="18"/>
              </w:rPr>
            </w:pPr>
          </w:p>
        </w:tc>
      </w:tr>
      <w:tr w:rsidR="001D6F0D" w:rsidRPr="002E7EC6" w14:paraId="7EEC2E91" w14:textId="77777777" w:rsidTr="002E7EC6">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1D6F0D" w:rsidRPr="002E7EC6" w:rsidRDefault="001D6F0D" w:rsidP="001D6F0D">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8BD098F" w14:textId="6D2387A8" w:rsidR="001D6F0D" w:rsidRPr="002E7EC6" w:rsidRDefault="001D6F0D" w:rsidP="001D6F0D">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L o chłonności   wynoszącej minimum 2500 ml według norm ISO- obwód w pasie 100-150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1724A19F" w14:textId="545B4CBD"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30807FD2"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3AA53715" w14:textId="383F0869" w:rsidR="001D6F0D" w:rsidRPr="002E7EC6" w:rsidRDefault="001D6F0D" w:rsidP="001D6F0D">
            <w:pPr>
              <w:widowControl w:val="0"/>
              <w:spacing w:after="0"/>
              <w:jc w:val="center"/>
            </w:pPr>
            <w:r>
              <w:rPr>
                <w:rFonts w:cs="Arial"/>
                <w:color w:val="000000"/>
                <w:sz w:val="18"/>
                <w:szCs w:val="18"/>
              </w:rPr>
              <w:t>9360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1D6F0D" w:rsidRPr="002E7EC6" w:rsidRDefault="001D6F0D" w:rsidP="001D6F0D">
            <w:pPr>
              <w:widowControl w:val="0"/>
              <w:spacing w:after="0"/>
              <w:rPr>
                <w:sz w:val="18"/>
                <w:szCs w:val="18"/>
              </w:rPr>
            </w:pPr>
          </w:p>
        </w:tc>
      </w:tr>
      <w:tr w:rsidR="001D6F0D" w:rsidRPr="002E7EC6" w14:paraId="249FE58D"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1D6F0D" w:rsidRPr="002E7EC6" w:rsidRDefault="001D6F0D" w:rsidP="001D6F0D">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77D3A234" w14:textId="0718280E" w:rsidR="001D6F0D" w:rsidRPr="002E7EC6" w:rsidRDefault="001D6F0D" w:rsidP="001D6F0D">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XL o chłonności wynoszącej minimum 2500.ml według norm ISO- obwód w pasie 130-170 cm, +/- 5 cm</w:t>
            </w:r>
          </w:p>
        </w:tc>
        <w:tc>
          <w:tcPr>
            <w:tcW w:w="1559" w:type="dxa"/>
            <w:tcBorders>
              <w:top w:val="single" w:sz="4" w:space="0" w:color="000000"/>
              <w:bottom w:val="single" w:sz="4" w:space="0" w:color="000000"/>
              <w:right w:val="single" w:sz="4" w:space="0" w:color="000000"/>
            </w:tcBorders>
            <w:shd w:val="clear" w:color="auto" w:fill="auto"/>
            <w:vAlign w:val="center"/>
          </w:tcPr>
          <w:p w14:paraId="0D029EBA" w14:textId="41EA758C"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4CB473EE"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08577BC2" w14:textId="65327E0E" w:rsidR="001D6F0D" w:rsidRPr="002E7EC6" w:rsidRDefault="001D6F0D" w:rsidP="001D6F0D">
            <w:pPr>
              <w:widowControl w:val="0"/>
              <w:spacing w:after="0"/>
              <w:jc w:val="center"/>
            </w:pPr>
            <w:r>
              <w:rPr>
                <w:rFonts w:cs="Arial"/>
                <w:color w:val="000000"/>
                <w:sz w:val="18"/>
                <w:szCs w:val="18"/>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1D6F0D" w:rsidRPr="002E7EC6" w:rsidRDefault="001D6F0D" w:rsidP="001D6F0D">
            <w:pPr>
              <w:widowControl w:val="0"/>
              <w:spacing w:after="0"/>
              <w:rPr>
                <w:sz w:val="18"/>
                <w:szCs w:val="18"/>
              </w:rPr>
            </w:pPr>
          </w:p>
        </w:tc>
      </w:tr>
      <w:tr w:rsidR="001D6F0D" w:rsidRPr="002E7EC6" w14:paraId="550B07AC"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1D6F0D" w:rsidRPr="002E7EC6" w:rsidRDefault="001D6F0D" w:rsidP="001D6F0D">
            <w:pPr>
              <w:widowControl w:val="0"/>
              <w:numPr>
                <w:ilvl w:val="0"/>
                <w:numId w:val="4"/>
              </w:numPr>
              <w:suppressAutoHyphens w:val="0"/>
              <w:spacing w:after="0" w:line="240" w:lineRule="auto"/>
              <w:ind w:left="-113" w:firstLine="119"/>
              <w:jc w:val="center"/>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2759D51C" w14:textId="44C5437A" w:rsidR="001D6F0D" w:rsidRPr="002E7EC6" w:rsidRDefault="001D6F0D" w:rsidP="001D6F0D">
            <w:pPr>
              <w:widowControl w:val="0"/>
              <w:spacing w:after="0"/>
              <w:jc w:val="left"/>
            </w:pPr>
            <w:r>
              <w:rPr>
                <w:rFonts w:cs="Arial"/>
                <w:color w:val="000000"/>
                <w:sz w:val="18"/>
                <w:szCs w:val="18"/>
              </w:rPr>
              <w:t>Wkładki anatomiczne dla kobiet o chłonności minimum 500 ml według norm ISO, długość 26 cm +/ - 5</w:t>
            </w:r>
          </w:p>
        </w:tc>
        <w:tc>
          <w:tcPr>
            <w:tcW w:w="1559" w:type="dxa"/>
            <w:tcBorders>
              <w:top w:val="single" w:sz="4" w:space="0" w:color="000000"/>
              <w:bottom w:val="single" w:sz="4" w:space="0" w:color="000000"/>
              <w:right w:val="single" w:sz="4" w:space="0" w:color="000000"/>
            </w:tcBorders>
            <w:shd w:val="clear" w:color="auto" w:fill="auto"/>
            <w:vAlign w:val="center"/>
          </w:tcPr>
          <w:p w14:paraId="3C5169DD" w14:textId="06329396"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41D046BB"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1BEDFBD3" w14:textId="5D1ADE17" w:rsidR="001D6F0D" w:rsidRPr="002E7EC6" w:rsidRDefault="001D6F0D" w:rsidP="001D6F0D">
            <w:pPr>
              <w:widowControl w:val="0"/>
              <w:spacing w:after="0"/>
              <w:jc w:val="center"/>
            </w:pPr>
            <w:r>
              <w:rPr>
                <w:rFonts w:cs="Arial"/>
                <w:color w:val="000000"/>
                <w:sz w:val="18"/>
                <w:szCs w:val="18"/>
              </w:rPr>
              <w:t>1800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1D6F0D" w:rsidRPr="002E7EC6" w:rsidRDefault="001D6F0D" w:rsidP="001D6F0D">
            <w:pPr>
              <w:widowControl w:val="0"/>
              <w:spacing w:after="0"/>
              <w:rPr>
                <w:sz w:val="18"/>
                <w:szCs w:val="18"/>
              </w:rPr>
            </w:pPr>
          </w:p>
        </w:tc>
      </w:tr>
      <w:tr w:rsidR="001D6F0D" w:rsidRPr="002E7EC6" w14:paraId="2041CEF8"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1D6F0D" w:rsidRPr="002E7EC6" w:rsidRDefault="001D6F0D" w:rsidP="001D6F0D">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582A9003" w14:textId="5EBA8778" w:rsidR="001D6F0D" w:rsidRPr="002E7EC6" w:rsidRDefault="001D6F0D" w:rsidP="001D6F0D">
            <w:pPr>
              <w:widowControl w:val="0"/>
              <w:spacing w:after="0"/>
              <w:jc w:val="left"/>
            </w:pPr>
            <w:r>
              <w:rPr>
                <w:rFonts w:cs="Arial"/>
                <w:color w:val="000000"/>
                <w:sz w:val="18"/>
                <w:szCs w:val="18"/>
              </w:rPr>
              <w:t>Majtki chłonne dla dorosłych w rozmiarze S o chłonności wynoszącej minimum 1000 ml według norm według ISO – obwód w pasie 55 -85 cm, +/- 5cm</w:t>
            </w:r>
          </w:p>
        </w:tc>
        <w:tc>
          <w:tcPr>
            <w:tcW w:w="1559" w:type="dxa"/>
            <w:tcBorders>
              <w:top w:val="single" w:sz="4" w:space="0" w:color="000000"/>
              <w:bottom w:val="single" w:sz="4" w:space="0" w:color="000000"/>
              <w:right w:val="single" w:sz="4" w:space="0" w:color="000000"/>
            </w:tcBorders>
            <w:shd w:val="clear" w:color="auto" w:fill="auto"/>
            <w:vAlign w:val="center"/>
          </w:tcPr>
          <w:p w14:paraId="73E39DD3" w14:textId="4CBCA7A2"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6E364288"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45457094" w14:textId="6AC6ED9F" w:rsidR="001D6F0D" w:rsidRPr="002E7EC6" w:rsidRDefault="001D6F0D" w:rsidP="001D6F0D">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1D6F0D" w:rsidRPr="002E7EC6" w:rsidRDefault="001D6F0D" w:rsidP="001D6F0D">
            <w:pPr>
              <w:widowControl w:val="0"/>
              <w:spacing w:after="0"/>
              <w:rPr>
                <w:sz w:val="18"/>
                <w:szCs w:val="18"/>
              </w:rPr>
            </w:pPr>
          </w:p>
        </w:tc>
      </w:tr>
      <w:tr w:rsidR="001D6F0D" w:rsidRPr="002E7EC6" w14:paraId="36D7DF31"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1D6F0D" w:rsidRPr="002E7EC6" w:rsidRDefault="001D6F0D" w:rsidP="001D6F0D">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02BCA0F1" w14:textId="34EBF2DE" w:rsidR="001D6F0D" w:rsidRPr="002E7EC6" w:rsidRDefault="001D6F0D" w:rsidP="001D6F0D">
            <w:pPr>
              <w:widowControl w:val="0"/>
              <w:spacing w:after="0"/>
              <w:jc w:val="left"/>
            </w:pPr>
            <w:r>
              <w:rPr>
                <w:rFonts w:cs="Arial"/>
                <w:color w:val="000000"/>
                <w:sz w:val="18"/>
                <w:szCs w:val="18"/>
              </w:rPr>
              <w:t>Majtki chłonne dla dorosłych w rozmiarze M o chłonności wynoszącej minimum 1000 ml według norm według ISO – obwód w pasie 80 - 110 cm, +/- 5cm</w:t>
            </w:r>
          </w:p>
        </w:tc>
        <w:tc>
          <w:tcPr>
            <w:tcW w:w="1559" w:type="dxa"/>
            <w:tcBorders>
              <w:top w:val="single" w:sz="4" w:space="0" w:color="000000"/>
              <w:bottom w:val="single" w:sz="4" w:space="0" w:color="000000"/>
              <w:right w:val="single" w:sz="4" w:space="0" w:color="000000"/>
            </w:tcBorders>
            <w:shd w:val="clear" w:color="auto" w:fill="auto"/>
            <w:vAlign w:val="center"/>
          </w:tcPr>
          <w:p w14:paraId="1976EA83" w14:textId="0353859E"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32A34A00"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217510E3" w14:textId="6C96E1B9" w:rsidR="001D6F0D" w:rsidRPr="002E7EC6" w:rsidRDefault="001D6F0D" w:rsidP="001D6F0D">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1D6F0D" w:rsidRPr="002E7EC6" w:rsidRDefault="001D6F0D" w:rsidP="001D6F0D">
            <w:pPr>
              <w:widowControl w:val="0"/>
              <w:spacing w:after="0"/>
              <w:rPr>
                <w:sz w:val="18"/>
                <w:szCs w:val="18"/>
              </w:rPr>
            </w:pPr>
          </w:p>
        </w:tc>
      </w:tr>
      <w:tr w:rsidR="001D6F0D" w:rsidRPr="002E7EC6" w14:paraId="304C5E19" w14:textId="77777777" w:rsidTr="002E7EC6">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F708" w14:textId="77777777" w:rsidR="001D6F0D" w:rsidRPr="002E7EC6" w:rsidRDefault="001D6F0D" w:rsidP="001D6F0D">
            <w:pPr>
              <w:widowControl w:val="0"/>
              <w:numPr>
                <w:ilvl w:val="0"/>
                <w:numId w:val="4"/>
              </w:numPr>
              <w:suppressAutoHyphens w:val="0"/>
              <w:spacing w:after="0" w:line="240" w:lineRule="auto"/>
              <w:ind w:left="-113" w:firstLine="119"/>
              <w:jc w:val="left"/>
              <w:rPr>
                <w:sz w:val="18"/>
                <w:szCs w:val="18"/>
              </w:rPr>
            </w:pPr>
          </w:p>
        </w:tc>
        <w:tc>
          <w:tcPr>
            <w:tcW w:w="2228" w:type="dxa"/>
            <w:tcBorders>
              <w:top w:val="single" w:sz="4" w:space="0" w:color="000000"/>
              <w:bottom w:val="single" w:sz="4" w:space="0" w:color="000000"/>
              <w:right w:val="single" w:sz="4" w:space="0" w:color="000000"/>
            </w:tcBorders>
            <w:shd w:val="clear" w:color="auto" w:fill="auto"/>
            <w:vAlign w:val="center"/>
          </w:tcPr>
          <w:p w14:paraId="4077DE13" w14:textId="5AD0F42E" w:rsidR="001D6F0D" w:rsidRPr="002E7EC6" w:rsidRDefault="001D6F0D" w:rsidP="001D6F0D">
            <w:pPr>
              <w:widowControl w:val="0"/>
              <w:spacing w:after="0"/>
              <w:jc w:val="left"/>
            </w:pPr>
            <w:r>
              <w:rPr>
                <w:rFonts w:cs="Arial"/>
                <w:color w:val="000000"/>
                <w:sz w:val="18"/>
                <w:szCs w:val="18"/>
              </w:rPr>
              <w:t>Majtki chłonne dla dorosłych w rozmiarze  L o chłonności wynoszącej minimum 1000 ml według norm według ISO – obwód w pasie 100 - 135 cm, +/- 5cm</w:t>
            </w:r>
          </w:p>
        </w:tc>
        <w:tc>
          <w:tcPr>
            <w:tcW w:w="1559" w:type="dxa"/>
            <w:tcBorders>
              <w:top w:val="single" w:sz="4" w:space="0" w:color="000000"/>
              <w:bottom w:val="single" w:sz="4" w:space="0" w:color="000000"/>
              <w:right w:val="single" w:sz="4" w:space="0" w:color="000000"/>
            </w:tcBorders>
            <w:shd w:val="clear" w:color="auto" w:fill="auto"/>
            <w:vAlign w:val="center"/>
          </w:tcPr>
          <w:p w14:paraId="518F5598" w14:textId="77777777" w:rsidR="001D6F0D" w:rsidRPr="002E7EC6" w:rsidRDefault="001D6F0D" w:rsidP="001D6F0D">
            <w:pPr>
              <w:widowControl w:val="0"/>
              <w:spacing w:after="0"/>
              <w:jc w:val="left"/>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8822" w14:textId="3D5ABFBC" w:rsidR="001D6F0D" w:rsidRPr="002E7EC6" w:rsidRDefault="001D6F0D" w:rsidP="00392F45">
            <w:pPr>
              <w:widowControl w:val="0"/>
              <w:spacing w:after="0"/>
              <w:jc w:val="center"/>
            </w:pPr>
            <w:r>
              <w:rPr>
                <w:rFonts w:cs="Arial"/>
                <w:color w:val="000000"/>
                <w:sz w:val="18"/>
                <w:szCs w:val="18"/>
              </w:rPr>
              <w:t>szt.</w:t>
            </w:r>
          </w:p>
        </w:tc>
        <w:tc>
          <w:tcPr>
            <w:tcW w:w="652" w:type="dxa"/>
            <w:tcBorders>
              <w:top w:val="single" w:sz="4" w:space="0" w:color="000000"/>
              <w:bottom w:val="single" w:sz="4" w:space="0" w:color="000000"/>
              <w:right w:val="single" w:sz="4" w:space="0" w:color="000000"/>
            </w:tcBorders>
            <w:shd w:val="clear" w:color="auto" w:fill="auto"/>
            <w:vAlign w:val="center"/>
          </w:tcPr>
          <w:p w14:paraId="081A20A6" w14:textId="735E64E0" w:rsidR="001D6F0D" w:rsidRPr="002E7EC6" w:rsidRDefault="001D6F0D" w:rsidP="001D6F0D">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6D633ECB" w14:textId="77777777" w:rsidR="001D6F0D" w:rsidRPr="002E7EC6" w:rsidRDefault="001D6F0D" w:rsidP="001D6F0D">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36CF550" w14:textId="77777777" w:rsidR="001D6F0D" w:rsidRPr="002E7EC6" w:rsidRDefault="001D6F0D" w:rsidP="001D6F0D">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560BC744" w14:textId="77777777" w:rsidR="001D6F0D" w:rsidRPr="002E7EC6" w:rsidRDefault="001D6F0D" w:rsidP="001D6F0D">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CE8674D" w14:textId="77777777" w:rsidR="001D6F0D" w:rsidRPr="002E7EC6" w:rsidRDefault="001D6F0D" w:rsidP="001D6F0D">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ACFC885" w14:textId="77777777" w:rsidR="001D6F0D" w:rsidRPr="002E7EC6" w:rsidRDefault="001D6F0D" w:rsidP="001D6F0D">
            <w:pPr>
              <w:widowControl w:val="0"/>
              <w:spacing w:after="0"/>
              <w:rPr>
                <w:sz w:val="18"/>
                <w:szCs w:val="18"/>
              </w:rPr>
            </w:pPr>
          </w:p>
        </w:tc>
      </w:tr>
      <w:tr w:rsidR="009F6266" w14:paraId="60ED43AF" w14:textId="77777777" w:rsidTr="002E7EC6">
        <w:trPr>
          <w:trHeight w:val="454"/>
          <w:jc w:val="center"/>
        </w:trPr>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2E7EC6" w:rsidRDefault="009F6266" w:rsidP="009F6266">
            <w:pPr>
              <w:widowControl w:val="0"/>
              <w:spacing w:after="0"/>
              <w:jc w:val="center"/>
              <w:rPr>
                <w:sz w:val="18"/>
                <w:szCs w:val="18"/>
              </w:rPr>
            </w:pPr>
          </w:p>
          <w:p w14:paraId="7BE0ECF1" w14:textId="77777777" w:rsidR="009F6266" w:rsidRPr="002E7EC6" w:rsidRDefault="009F6266" w:rsidP="009F6266">
            <w:pPr>
              <w:widowControl w:val="0"/>
              <w:spacing w:after="0"/>
              <w:jc w:val="center"/>
            </w:pPr>
            <w:r w:rsidRPr="002E7EC6">
              <w:rPr>
                <w:sz w:val="18"/>
                <w:szCs w:val="18"/>
              </w:rPr>
              <w:t>RAZEM</w:t>
            </w:r>
          </w:p>
          <w:p w14:paraId="17DEDE47" w14:textId="77777777" w:rsidR="009F6266" w:rsidRPr="002E7EC6" w:rsidRDefault="009F6266" w:rsidP="009F6266">
            <w:pPr>
              <w:widowControl w:val="0"/>
              <w:spacing w:after="0"/>
              <w:jc w:val="center"/>
              <w:rPr>
                <w:sz w:val="18"/>
                <w:szCs w:val="18"/>
              </w:rPr>
            </w:pPr>
          </w:p>
        </w:tc>
        <w:tc>
          <w:tcPr>
            <w:tcW w:w="6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2E7EC6" w:rsidRDefault="009F6266" w:rsidP="00EE6ADB">
            <w:pPr>
              <w:widowControl w:val="0"/>
              <w:spacing w:after="0"/>
              <w:jc w:val="center"/>
              <w:rPr>
                <w:sz w:val="18"/>
                <w:szCs w:val="18"/>
              </w:rPr>
            </w:pPr>
            <w:r w:rsidRPr="002E7EC6">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2E7EC6" w:rsidRDefault="009F6266" w:rsidP="00EE6ADB">
            <w:pPr>
              <w:widowControl w:val="0"/>
              <w:spacing w:after="0" w:line="240" w:lineRule="auto"/>
              <w:jc w:val="center"/>
              <w:rPr>
                <w:sz w:val="18"/>
                <w:szCs w:val="18"/>
              </w:rPr>
            </w:pPr>
            <w:r w:rsidRPr="002E7EC6">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2E7EC6"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Default="009F6266" w:rsidP="00EE6ADB">
            <w:pPr>
              <w:widowControl w:val="0"/>
              <w:spacing w:after="0"/>
              <w:jc w:val="center"/>
              <w:rPr>
                <w:sz w:val="18"/>
                <w:szCs w:val="18"/>
              </w:rPr>
            </w:pPr>
            <w:r w:rsidRPr="002E7EC6">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Default="009F6266" w:rsidP="009F6266">
            <w:pPr>
              <w:widowControl w:val="0"/>
              <w:spacing w:after="0"/>
              <w:rPr>
                <w:sz w:val="18"/>
                <w:szCs w:val="18"/>
              </w:rPr>
            </w:pPr>
          </w:p>
        </w:tc>
      </w:tr>
    </w:tbl>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lastRenderedPageBreak/>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54F165F" w14:textId="1DD169DB" w:rsidR="00BA76C9" w:rsidRPr="008038D9" w:rsidRDefault="00F965F9" w:rsidP="008038D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806595" w14:paraId="7DFE6EB4" w14:textId="77777777" w:rsidTr="00962C6C">
        <w:trPr>
          <w:trHeight w:val="690"/>
        </w:trPr>
        <w:tc>
          <w:tcPr>
            <w:tcW w:w="675" w:type="dxa"/>
            <w:shd w:val="clear" w:color="auto" w:fill="auto"/>
            <w:vAlign w:val="center"/>
          </w:tcPr>
          <w:p w14:paraId="361A0777" w14:textId="77777777" w:rsidR="00BA76C9" w:rsidRPr="00065304" w:rsidRDefault="00BA76C9" w:rsidP="00962C6C">
            <w:pPr>
              <w:spacing w:after="0"/>
              <w:jc w:val="center"/>
              <w:rPr>
                <w:b/>
                <w:szCs w:val="24"/>
              </w:rPr>
            </w:pPr>
            <w:r w:rsidRPr="00065304">
              <w:rPr>
                <w:b/>
                <w:szCs w:val="24"/>
              </w:rPr>
              <w:t>Lp.</w:t>
            </w:r>
          </w:p>
        </w:tc>
        <w:tc>
          <w:tcPr>
            <w:tcW w:w="6520" w:type="dxa"/>
            <w:shd w:val="clear" w:color="auto" w:fill="auto"/>
            <w:vAlign w:val="center"/>
          </w:tcPr>
          <w:p w14:paraId="1F9D289D" w14:textId="77777777" w:rsidR="00BA76C9" w:rsidRPr="00065304" w:rsidRDefault="00BA76C9" w:rsidP="00962C6C">
            <w:pPr>
              <w:spacing w:after="0"/>
              <w:jc w:val="center"/>
              <w:rPr>
                <w:b/>
                <w:szCs w:val="24"/>
              </w:rPr>
            </w:pPr>
            <w:r w:rsidRPr="00065304">
              <w:rPr>
                <w:b/>
                <w:szCs w:val="24"/>
              </w:rPr>
              <w:t>Wymagane parametry jakościowe</w:t>
            </w:r>
          </w:p>
          <w:p w14:paraId="6B2BD457" w14:textId="77777777" w:rsidR="00BA76C9" w:rsidRPr="00065304" w:rsidRDefault="00BA76C9" w:rsidP="00962C6C">
            <w:pPr>
              <w:spacing w:after="0"/>
              <w:jc w:val="center"/>
              <w:rPr>
                <w:b/>
                <w:szCs w:val="24"/>
              </w:rPr>
            </w:pPr>
            <w:r w:rsidRPr="00065304">
              <w:rPr>
                <w:b/>
              </w:rPr>
              <w:t>Pielucho-majtki</w:t>
            </w:r>
          </w:p>
        </w:tc>
        <w:tc>
          <w:tcPr>
            <w:tcW w:w="2127" w:type="dxa"/>
            <w:shd w:val="clear" w:color="auto" w:fill="auto"/>
            <w:vAlign w:val="center"/>
          </w:tcPr>
          <w:p w14:paraId="0B7E0E7C"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D09EF94" w14:textId="77777777" w:rsidTr="00962C6C">
        <w:tc>
          <w:tcPr>
            <w:tcW w:w="675" w:type="dxa"/>
            <w:shd w:val="clear" w:color="auto" w:fill="auto"/>
            <w:vAlign w:val="center"/>
          </w:tcPr>
          <w:p w14:paraId="24E9F06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065304" w:rsidRDefault="00BA76C9" w:rsidP="00962C6C">
            <w:pPr>
              <w:spacing w:after="0" w:line="20" w:lineRule="atLeast"/>
              <w:jc w:val="left"/>
              <w:rPr>
                <w:rFonts w:eastAsia="SimSun"/>
              </w:rPr>
            </w:pPr>
            <w:r w:rsidRPr="00065304">
              <w:rPr>
                <w:rFonts w:eastAsia="SimSun"/>
              </w:rPr>
              <w:t xml:space="preserve">Co najmniej dwa elastyczne ściągacze </w:t>
            </w:r>
            <w:proofErr w:type="spellStart"/>
            <w:r w:rsidRPr="00065304">
              <w:rPr>
                <w:rFonts w:eastAsia="SimSun"/>
              </w:rPr>
              <w:t>taliowe</w:t>
            </w:r>
            <w:proofErr w:type="spellEnd"/>
            <w:r w:rsidRPr="00065304">
              <w:rPr>
                <w:rFonts w:eastAsia="SimSun"/>
              </w:rPr>
              <w:t xml:space="preserve"> z przodu i z tyłu powodujące idealne dopasowanie do ciała,</w:t>
            </w:r>
          </w:p>
        </w:tc>
        <w:tc>
          <w:tcPr>
            <w:tcW w:w="2127" w:type="dxa"/>
            <w:shd w:val="clear" w:color="auto" w:fill="auto"/>
          </w:tcPr>
          <w:p w14:paraId="7ED92FC1" w14:textId="77777777" w:rsidR="00BA76C9" w:rsidRPr="00065304" w:rsidRDefault="00BA76C9" w:rsidP="00962C6C">
            <w:pPr>
              <w:spacing w:after="0"/>
              <w:rPr>
                <w:sz w:val="28"/>
                <w:szCs w:val="24"/>
              </w:rPr>
            </w:pPr>
          </w:p>
        </w:tc>
      </w:tr>
      <w:tr w:rsidR="00BA76C9" w:rsidRPr="00806595" w14:paraId="5779656E" w14:textId="77777777" w:rsidTr="00962C6C">
        <w:tc>
          <w:tcPr>
            <w:tcW w:w="675" w:type="dxa"/>
            <w:shd w:val="clear" w:color="auto" w:fill="auto"/>
            <w:vAlign w:val="center"/>
          </w:tcPr>
          <w:p w14:paraId="3138F355"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065304" w:rsidRDefault="00BA76C9" w:rsidP="00962C6C">
            <w:pPr>
              <w:spacing w:after="0" w:line="20" w:lineRule="atLeast"/>
              <w:jc w:val="left"/>
            </w:pPr>
            <w:r w:rsidRPr="00065304">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065304" w:rsidRDefault="00BA76C9" w:rsidP="00962C6C">
            <w:pPr>
              <w:spacing w:after="0"/>
              <w:rPr>
                <w:sz w:val="28"/>
                <w:szCs w:val="24"/>
              </w:rPr>
            </w:pPr>
          </w:p>
        </w:tc>
      </w:tr>
      <w:tr w:rsidR="00BA76C9" w:rsidRPr="00806595" w14:paraId="4CD999E6" w14:textId="77777777" w:rsidTr="00962C6C">
        <w:tc>
          <w:tcPr>
            <w:tcW w:w="675" w:type="dxa"/>
            <w:shd w:val="clear" w:color="auto" w:fill="auto"/>
            <w:vAlign w:val="center"/>
          </w:tcPr>
          <w:p w14:paraId="67351436"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065304" w:rsidRDefault="00BA76C9" w:rsidP="00962C6C">
            <w:pPr>
              <w:spacing w:after="0" w:line="20" w:lineRule="atLeast"/>
              <w:jc w:val="left"/>
            </w:pPr>
            <w:r w:rsidRPr="00065304">
              <w:t>Posiadają anatomiczny kształt, posiadają osłonki boczne (falbanki) zapobiegające wyciekaniu</w:t>
            </w:r>
          </w:p>
        </w:tc>
        <w:tc>
          <w:tcPr>
            <w:tcW w:w="2127" w:type="dxa"/>
            <w:shd w:val="clear" w:color="auto" w:fill="auto"/>
          </w:tcPr>
          <w:p w14:paraId="33AB4743" w14:textId="77777777" w:rsidR="00BA76C9" w:rsidRPr="00065304" w:rsidRDefault="00BA76C9" w:rsidP="00962C6C">
            <w:pPr>
              <w:spacing w:after="0"/>
              <w:rPr>
                <w:sz w:val="28"/>
                <w:szCs w:val="24"/>
              </w:rPr>
            </w:pPr>
          </w:p>
        </w:tc>
      </w:tr>
      <w:tr w:rsidR="00BA76C9" w:rsidRPr="00806595" w14:paraId="65D8E875" w14:textId="77777777" w:rsidTr="00962C6C">
        <w:tc>
          <w:tcPr>
            <w:tcW w:w="675" w:type="dxa"/>
            <w:shd w:val="clear" w:color="auto" w:fill="auto"/>
            <w:vAlign w:val="center"/>
          </w:tcPr>
          <w:p w14:paraId="52F1EE1C"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065304" w:rsidRDefault="00BA76C9" w:rsidP="00962C6C">
            <w:pPr>
              <w:spacing w:after="0" w:line="20" w:lineRule="atLeast"/>
              <w:jc w:val="left"/>
            </w:pPr>
            <w:r w:rsidRPr="00065304">
              <w:t>Posiadają absorbent neutralizujący nieprzyjemny zapach</w:t>
            </w:r>
          </w:p>
        </w:tc>
        <w:tc>
          <w:tcPr>
            <w:tcW w:w="2127" w:type="dxa"/>
            <w:shd w:val="clear" w:color="auto" w:fill="auto"/>
          </w:tcPr>
          <w:p w14:paraId="498A9DEA" w14:textId="77777777" w:rsidR="00BA76C9" w:rsidRPr="00065304" w:rsidRDefault="00BA76C9" w:rsidP="00962C6C">
            <w:pPr>
              <w:spacing w:after="0"/>
              <w:rPr>
                <w:sz w:val="28"/>
                <w:szCs w:val="24"/>
              </w:rPr>
            </w:pPr>
          </w:p>
        </w:tc>
      </w:tr>
      <w:tr w:rsidR="00BA76C9" w:rsidRPr="00806595" w14:paraId="60AFD1C5" w14:textId="77777777" w:rsidTr="00962C6C">
        <w:tc>
          <w:tcPr>
            <w:tcW w:w="675" w:type="dxa"/>
            <w:shd w:val="clear" w:color="auto" w:fill="auto"/>
            <w:vAlign w:val="center"/>
          </w:tcPr>
          <w:p w14:paraId="4D5AB129"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065304" w:rsidRDefault="00BA76C9" w:rsidP="00962C6C">
            <w:pPr>
              <w:spacing w:after="0" w:line="20" w:lineRule="atLeast"/>
              <w:jc w:val="left"/>
            </w:pPr>
            <w:r w:rsidRPr="00065304">
              <w:t>Posiadają rzepy lub przylepce z możliwością wielokrotnego otwierania i zamykania</w:t>
            </w:r>
          </w:p>
        </w:tc>
        <w:tc>
          <w:tcPr>
            <w:tcW w:w="2127" w:type="dxa"/>
            <w:shd w:val="clear" w:color="auto" w:fill="auto"/>
          </w:tcPr>
          <w:p w14:paraId="0476E806" w14:textId="77777777" w:rsidR="00BA76C9" w:rsidRPr="00065304" w:rsidRDefault="00BA76C9" w:rsidP="00962C6C">
            <w:pPr>
              <w:spacing w:after="0"/>
              <w:rPr>
                <w:sz w:val="28"/>
                <w:szCs w:val="24"/>
              </w:rPr>
            </w:pPr>
          </w:p>
        </w:tc>
      </w:tr>
      <w:tr w:rsidR="00BA76C9" w:rsidRPr="00806595" w14:paraId="1F83C6A1" w14:textId="77777777" w:rsidTr="00962C6C">
        <w:tc>
          <w:tcPr>
            <w:tcW w:w="675" w:type="dxa"/>
            <w:shd w:val="clear" w:color="auto" w:fill="auto"/>
            <w:vAlign w:val="center"/>
          </w:tcPr>
          <w:p w14:paraId="540F571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065304" w:rsidRDefault="00BA76C9" w:rsidP="00962C6C">
            <w:pPr>
              <w:spacing w:after="0" w:line="20" w:lineRule="atLeast"/>
              <w:jc w:val="left"/>
            </w:pPr>
            <w:r w:rsidRPr="00065304">
              <w:t>Gwarantują utrzymanie wilgoci z dala od skóry</w:t>
            </w:r>
          </w:p>
        </w:tc>
        <w:tc>
          <w:tcPr>
            <w:tcW w:w="2127" w:type="dxa"/>
            <w:shd w:val="clear" w:color="auto" w:fill="auto"/>
          </w:tcPr>
          <w:p w14:paraId="442D78E5" w14:textId="77777777" w:rsidR="00BA76C9" w:rsidRPr="00065304" w:rsidRDefault="00BA76C9" w:rsidP="00962C6C">
            <w:pPr>
              <w:spacing w:after="0"/>
              <w:rPr>
                <w:sz w:val="28"/>
                <w:szCs w:val="24"/>
              </w:rPr>
            </w:pPr>
          </w:p>
        </w:tc>
      </w:tr>
      <w:tr w:rsidR="00BA76C9" w:rsidRPr="00806595" w14:paraId="418721F1" w14:textId="77777777" w:rsidTr="00962C6C">
        <w:tc>
          <w:tcPr>
            <w:tcW w:w="675" w:type="dxa"/>
            <w:shd w:val="clear" w:color="auto" w:fill="auto"/>
            <w:vAlign w:val="center"/>
          </w:tcPr>
          <w:p w14:paraId="1D67D55F"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065304" w:rsidRDefault="00BA76C9" w:rsidP="00962C6C">
            <w:pPr>
              <w:spacing w:after="0" w:line="20" w:lineRule="atLeast"/>
              <w:jc w:val="left"/>
            </w:pPr>
            <w:r w:rsidRPr="00065304">
              <w:t xml:space="preserve">Posiadają wskaźnik wilgotności </w:t>
            </w:r>
          </w:p>
        </w:tc>
        <w:tc>
          <w:tcPr>
            <w:tcW w:w="2127" w:type="dxa"/>
            <w:shd w:val="clear" w:color="auto" w:fill="auto"/>
          </w:tcPr>
          <w:p w14:paraId="2205547E" w14:textId="77777777" w:rsidR="00BA76C9" w:rsidRPr="00065304" w:rsidRDefault="00BA76C9" w:rsidP="00962C6C">
            <w:pPr>
              <w:spacing w:after="0"/>
              <w:rPr>
                <w:sz w:val="28"/>
                <w:szCs w:val="24"/>
              </w:rPr>
            </w:pPr>
          </w:p>
        </w:tc>
      </w:tr>
      <w:tr w:rsidR="00BA76C9" w:rsidRPr="00806595" w14:paraId="43AD229F" w14:textId="77777777" w:rsidTr="00962C6C">
        <w:tc>
          <w:tcPr>
            <w:tcW w:w="675" w:type="dxa"/>
            <w:shd w:val="clear" w:color="auto" w:fill="auto"/>
            <w:vAlign w:val="center"/>
          </w:tcPr>
          <w:p w14:paraId="782DEEEB"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065304" w:rsidRDefault="00BA76C9" w:rsidP="00962C6C">
            <w:pPr>
              <w:spacing w:after="0" w:line="20" w:lineRule="atLeast"/>
              <w:jc w:val="left"/>
            </w:pPr>
            <w:r w:rsidRPr="00065304">
              <w:t>Przystosowane do pacjentów leżących</w:t>
            </w:r>
          </w:p>
        </w:tc>
        <w:tc>
          <w:tcPr>
            <w:tcW w:w="2127" w:type="dxa"/>
            <w:shd w:val="clear" w:color="auto" w:fill="auto"/>
          </w:tcPr>
          <w:p w14:paraId="77DF1171" w14:textId="77777777" w:rsidR="00BA76C9" w:rsidRPr="00065304" w:rsidRDefault="00BA76C9" w:rsidP="00962C6C">
            <w:pPr>
              <w:spacing w:after="0"/>
              <w:rPr>
                <w:sz w:val="28"/>
                <w:szCs w:val="24"/>
              </w:rPr>
            </w:pPr>
          </w:p>
        </w:tc>
      </w:tr>
      <w:tr w:rsidR="00BA76C9" w:rsidRPr="00806595" w14:paraId="7B0E0920" w14:textId="77777777" w:rsidTr="00962C6C">
        <w:tc>
          <w:tcPr>
            <w:tcW w:w="675" w:type="dxa"/>
            <w:shd w:val="clear" w:color="auto" w:fill="auto"/>
            <w:vAlign w:val="center"/>
          </w:tcPr>
          <w:p w14:paraId="6416104A" w14:textId="77777777" w:rsidR="00BA76C9" w:rsidRPr="00065304"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065304" w:rsidRDefault="00BA76C9" w:rsidP="00962C6C">
            <w:pPr>
              <w:spacing w:after="0" w:line="20" w:lineRule="atLeast"/>
              <w:jc w:val="left"/>
            </w:pPr>
            <w:r w:rsidRPr="00065304">
              <w:t>Wyroby medyczne, jednorazowe, niesterylne</w:t>
            </w:r>
          </w:p>
        </w:tc>
        <w:tc>
          <w:tcPr>
            <w:tcW w:w="2127" w:type="dxa"/>
            <w:shd w:val="clear" w:color="auto" w:fill="auto"/>
          </w:tcPr>
          <w:p w14:paraId="548B321B" w14:textId="77777777" w:rsidR="00BA76C9" w:rsidRPr="00065304" w:rsidRDefault="00BA76C9" w:rsidP="00962C6C">
            <w:pPr>
              <w:spacing w:after="0"/>
              <w:rPr>
                <w:sz w:val="28"/>
                <w:szCs w:val="24"/>
              </w:rPr>
            </w:pPr>
          </w:p>
        </w:tc>
      </w:tr>
      <w:tr w:rsidR="00BA76C9" w:rsidRPr="00806595" w14:paraId="44781802" w14:textId="77777777" w:rsidTr="00962C6C">
        <w:tc>
          <w:tcPr>
            <w:tcW w:w="675" w:type="dxa"/>
            <w:tcBorders>
              <w:bottom w:val="single" w:sz="4" w:space="0" w:color="auto"/>
            </w:tcBorders>
            <w:shd w:val="clear" w:color="auto" w:fill="auto"/>
            <w:vAlign w:val="center"/>
          </w:tcPr>
          <w:p w14:paraId="6481103A" w14:textId="77777777" w:rsidR="00BA76C9" w:rsidRPr="00065304"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065304" w:rsidRDefault="00BA76C9" w:rsidP="00962C6C">
            <w:pPr>
              <w:spacing w:after="0" w:line="20" w:lineRule="atLeast"/>
              <w:jc w:val="left"/>
            </w:pPr>
            <w:r w:rsidRPr="00065304">
              <w:t>Karta Danych Technicznych</w:t>
            </w:r>
          </w:p>
        </w:tc>
        <w:tc>
          <w:tcPr>
            <w:tcW w:w="2127" w:type="dxa"/>
            <w:tcBorders>
              <w:bottom w:val="single" w:sz="4" w:space="0" w:color="auto"/>
            </w:tcBorders>
            <w:shd w:val="clear" w:color="auto" w:fill="auto"/>
          </w:tcPr>
          <w:p w14:paraId="4892D812" w14:textId="77777777" w:rsidR="00BA76C9" w:rsidRPr="00065304" w:rsidRDefault="00BA76C9" w:rsidP="00962C6C">
            <w:pPr>
              <w:spacing w:after="0"/>
              <w:rPr>
                <w:sz w:val="28"/>
                <w:szCs w:val="24"/>
              </w:rPr>
            </w:pPr>
          </w:p>
        </w:tc>
      </w:tr>
      <w:tr w:rsidR="00BA76C9" w:rsidRPr="00806595" w14:paraId="6D4F5390" w14:textId="77777777" w:rsidTr="00962C6C">
        <w:tc>
          <w:tcPr>
            <w:tcW w:w="675" w:type="dxa"/>
            <w:tcBorders>
              <w:left w:val="nil"/>
              <w:right w:val="nil"/>
            </w:tcBorders>
            <w:shd w:val="clear" w:color="auto" w:fill="auto"/>
            <w:vAlign w:val="center"/>
          </w:tcPr>
          <w:p w14:paraId="4E3DED07" w14:textId="77777777" w:rsidR="00BA76C9" w:rsidRPr="00065304"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065304"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065304" w:rsidRDefault="00BA76C9" w:rsidP="00962C6C">
            <w:pPr>
              <w:spacing w:after="0"/>
              <w:rPr>
                <w:sz w:val="28"/>
                <w:szCs w:val="24"/>
              </w:rPr>
            </w:pPr>
          </w:p>
        </w:tc>
      </w:tr>
      <w:tr w:rsidR="00BA76C9" w:rsidRPr="00806595" w14:paraId="2E1D7C3F" w14:textId="77777777" w:rsidTr="00962C6C">
        <w:trPr>
          <w:cantSplit/>
        </w:trPr>
        <w:tc>
          <w:tcPr>
            <w:tcW w:w="675" w:type="dxa"/>
            <w:shd w:val="clear" w:color="auto" w:fill="auto"/>
            <w:vAlign w:val="center"/>
          </w:tcPr>
          <w:p w14:paraId="1745B85F" w14:textId="77777777" w:rsidR="00BA76C9" w:rsidRPr="00065304" w:rsidRDefault="00BA76C9" w:rsidP="00962C6C">
            <w:pPr>
              <w:spacing w:after="0"/>
              <w:jc w:val="center"/>
              <w:rPr>
                <w:rFonts w:eastAsia="SimSun"/>
                <w:b/>
                <w:bCs/>
                <w:kern w:val="2"/>
                <w:lang w:eastAsia="zh-CN" w:bidi="hi-IN"/>
              </w:rPr>
            </w:pPr>
            <w:r w:rsidRPr="00065304">
              <w:rPr>
                <w:b/>
              </w:rPr>
              <w:t>Lp.</w:t>
            </w:r>
          </w:p>
        </w:tc>
        <w:tc>
          <w:tcPr>
            <w:tcW w:w="6520" w:type="dxa"/>
            <w:shd w:val="clear" w:color="auto" w:fill="auto"/>
            <w:vAlign w:val="center"/>
          </w:tcPr>
          <w:p w14:paraId="68BECE21" w14:textId="77777777" w:rsidR="00BA76C9" w:rsidRPr="00065304" w:rsidRDefault="00BA76C9" w:rsidP="00962C6C">
            <w:pPr>
              <w:spacing w:after="0"/>
              <w:jc w:val="center"/>
              <w:rPr>
                <w:rFonts w:eastAsia="SimSun"/>
                <w:b/>
                <w:bCs/>
                <w:kern w:val="2"/>
                <w:lang w:eastAsia="zh-CN" w:bidi="hi-IN"/>
              </w:rPr>
            </w:pPr>
            <w:r w:rsidRPr="00065304">
              <w:rPr>
                <w:b/>
              </w:rPr>
              <w:t>Wymagane parametry jakościowe</w:t>
            </w:r>
            <w:r w:rsidRPr="00065304">
              <w:rPr>
                <w:rFonts w:eastAsia="SimSun"/>
                <w:b/>
                <w:bCs/>
                <w:kern w:val="2"/>
                <w:lang w:eastAsia="zh-CN" w:bidi="hi-IN"/>
              </w:rPr>
              <w:t xml:space="preserve"> </w:t>
            </w:r>
          </w:p>
          <w:p w14:paraId="7AF6BBF9" w14:textId="77777777" w:rsidR="00BA76C9" w:rsidRPr="00065304" w:rsidRDefault="00BA76C9" w:rsidP="00962C6C">
            <w:pPr>
              <w:spacing w:after="0"/>
              <w:jc w:val="center"/>
              <w:rPr>
                <w:b/>
              </w:rPr>
            </w:pPr>
            <w:r w:rsidRPr="00065304">
              <w:rPr>
                <w:rFonts w:eastAsia="SimSun"/>
                <w:b/>
                <w:bCs/>
                <w:kern w:val="2"/>
                <w:lang w:eastAsia="zh-CN" w:bidi="hi-IN"/>
              </w:rPr>
              <w:t>Wkładki anatomiczne</w:t>
            </w:r>
          </w:p>
        </w:tc>
        <w:tc>
          <w:tcPr>
            <w:tcW w:w="2127" w:type="dxa"/>
            <w:shd w:val="clear" w:color="auto" w:fill="auto"/>
          </w:tcPr>
          <w:p w14:paraId="6696468D"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6673E339" w14:textId="77777777" w:rsidTr="00962C6C">
        <w:trPr>
          <w:cantSplit/>
        </w:trPr>
        <w:tc>
          <w:tcPr>
            <w:tcW w:w="675" w:type="dxa"/>
            <w:shd w:val="clear" w:color="auto" w:fill="auto"/>
            <w:vAlign w:val="center"/>
          </w:tcPr>
          <w:p w14:paraId="3C343B6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065304" w:rsidRDefault="00BA76C9" w:rsidP="00962C6C">
            <w:pPr>
              <w:spacing w:after="0"/>
              <w:rPr>
                <w:rFonts w:eastAsia="SimSun"/>
              </w:rPr>
            </w:pPr>
            <w:r w:rsidRPr="00065304">
              <w:rPr>
                <w:rFonts w:eastAsia="SimSun"/>
              </w:rPr>
              <w:t>Anatomiczny kształt dopasowujący się do ciała,</w:t>
            </w:r>
          </w:p>
        </w:tc>
        <w:tc>
          <w:tcPr>
            <w:tcW w:w="2127" w:type="dxa"/>
            <w:shd w:val="clear" w:color="auto" w:fill="auto"/>
          </w:tcPr>
          <w:p w14:paraId="5B54FCD2" w14:textId="77777777" w:rsidR="00BA76C9" w:rsidRPr="00065304" w:rsidRDefault="00BA76C9" w:rsidP="00962C6C">
            <w:pPr>
              <w:spacing w:after="0"/>
            </w:pPr>
          </w:p>
        </w:tc>
      </w:tr>
      <w:tr w:rsidR="00BA76C9" w:rsidRPr="00806595" w14:paraId="12A523BC" w14:textId="77777777" w:rsidTr="00962C6C">
        <w:trPr>
          <w:cantSplit/>
        </w:trPr>
        <w:tc>
          <w:tcPr>
            <w:tcW w:w="675" w:type="dxa"/>
            <w:shd w:val="clear" w:color="auto" w:fill="auto"/>
            <w:vAlign w:val="center"/>
          </w:tcPr>
          <w:p w14:paraId="06E0E0D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065304" w:rsidRDefault="00BA76C9" w:rsidP="00962C6C">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5D72A808" w14:textId="77777777" w:rsidR="00BA76C9" w:rsidRPr="00065304" w:rsidRDefault="00BA76C9" w:rsidP="00962C6C">
            <w:pPr>
              <w:spacing w:after="0"/>
            </w:pPr>
          </w:p>
        </w:tc>
      </w:tr>
      <w:tr w:rsidR="00BA76C9" w:rsidRPr="00806595" w14:paraId="517B596E" w14:textId="77777777" w:rsidTr="00962C6C">
        <w:trPr>
          <w:cantSplit/>
        </w:trPr>
        <w:tc>
          <w:tcPr>
            <w:tcW w:w="675" w:type="dxa"/>
            <w:shd w:val="clear" w:color="auto" w:fill="auto"/>
            <w:vAlign w:val="center"/>
          </w:tcPr>
          <w:p w14:paraId="64589B31"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065304" w:rsidRDefault="00BA76C9" w:rsidP="00962C6C">
            <w:pPr>
              <w:spacing w:after="0"/>
              <w:rPr>
                <w:rFonts w:eastAsia="SimSun"/>
              </w:rPr>
            </w:pPr>
            <w:r w:rsidRPr="00065304">
              <w:rPr>
                <w:rFonts w:eastAsia="SimSun"/>
              </w:rPr>
              <w:t>Falbanki boczne zapobiegające wyciekom,</w:t>
            </w:r>
          </w:p>
        </w:tc>
        <w:tc>
          <w:tcPr>
            <w:tcW w:w="2127" w:type="dxa"/>
            <w:shd w:val="clear" w:color="auto" w:fill="auto"/>
          </w:tcPr>
          <w:p w14:paraId="4CA783E2" w14:textId="77777777" w:rsidR="00BA76C9" w:rsidRPr="00065304" w:rsidRDefault="00BA76C9" w:rsidP="00962C6C">
            <w:pPr>
              <w:spacing w:after="0"/>
            </w:pPr>
          </w:p>
        </w:tc>
      </w:tr>
      <w:tr w:rsidR="00BA76C9" w:rsidRPr="00806595" w14:paraId="5158801C" w14:textId="77777777" w:rsidTr="00962C6C">
        <w:trPr>
          <w:cantSplit/>
        </w:trPr>
        <w:tc>
          <w:tcPr>
            <w:tcW w:w="675" w:type="dxa"/>
            <w:shd w:val="clear" w:color="auto" w:fill="auto"/>
            <w:vAlign w:val="center"/>
          </w:tcPr>
          <w:p w14:paraId="0422B31F"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065304" w:rsidRDefault="00BA76C9" w:rsidP="00962C6C">
            <w:pPr>
              <w:spacing w:after="0"/>
              <w:rPr>
                <w:rFonts w:eastAsia="SimSun"/>
              </w:rPr>
            </w:pPr>
            <w:r w:rsidRPr="00065304">
              <w:rPr>
                <w:rFonts w:eastAsia="SimSun"/>
              </w:rPr>
              <w:t>Brak elementów lateksowych,</w:t>
            </w:r>
          </w:p>
        </w:tc>
        <w:tc>
          <w:tcPr>
            <w:tcW w:w="2127" w:type="dxa"/>
            <w:shd w:val="clear" w:color="auto" w:fill="auto"/>
          </w:tcPr>
          <w:p w14:paraId="6DA0EAB1" w14:textId="77777777" w:rsidR="00BA76C9" w:rsidRPr="00065304" w:rsidRDefault="00BA76C9" w:rsidP="00962C6C">
            <w:pPr>
              <w:spacing w:after="0"/>
            </w:pPr>
          </w:p>
        </w:tc>
      </w:tr>
      <w:tr w:rsidR="00BA76C9" w:rsidRPr="00806595" w14:paraId="2E15BDE4" w14:textId="77777777" w:rsidTr="00962C6C">
        <w:trPr>
          <w:cantSplit/>
        </w:trPr>
        <w:tc>
          <w:tcPr>
            <w:tcW w:w="675" w:type="dxa"/>
            <w:shd w:val="clear" w:color="auto" w:fill="auto"/>
            <w:vAlign w:val="center"/>
          </w:tcPr>
          <w:p w14:paraId="4B379D18" w14:textId="77777777" w:rsidR="00BA76C9" w:rsidRPr="00065304"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065304" w:rsidRDefault="00BA76C9" w:rsidP="00962C6C">
            <w:pPr>
              <w:spacing w:after="0"/>
              <w:rPr>
                <w:rFonts w:eastAsia="SimSun"/>
              </w:rPr>
            </w:pPr>
            <w:r w:rsidRPr="00065304">
              <w:rPr>
                <w:rFonts w:eastAsia="SimSun"/>
              </w:rPr>
              <w:t>Szeroki pasek klejowy</w:t>
            </w:r>
          </w:p>
        </w:tc>
        <w:tc>
          <w:tcPr>
            <w:tcW w:w="2127" w:type="dxa"/>
            <w:shd w:val="clear" w:color="auto" w:fill="auto"/>
          </w:tcPr>
          <w:p w14:paraId="22C3014D" w14:textId="77777777" w:rsidR="00BA76C9" w:rsidRPr="00065304" w:rsidRDefault="00BA76C9" w:rsidP="00962C6C">
            <w:pPr>
              <w:spacing w:after="0"/>
            </w:pPr>
          </w:p>
        </w:tc>
      </w:tr>
      <w:tr w:rsidR="00BA76C9" w:rsidRPr="00806595"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065304"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065304" w:rsidRDefault="00BA76C9" w:rsidP="00962C6C">
            <w:pPr>
              <w:spacing w:after="0"/>
            </w:pPr>
            <w:r w:rsidRPr="00065304">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065304" w:rsidRDefault="00BA76C9" w:rsidP="00962C6C">
            <w:pPr>
              <w:spacing w:after="0"/>
            </w:pPr>
          </w:p>
        </w:tc>
      </w:tr>
      <w:tr w:rsidR="00BA76C9" w:rsidRPr="00806595"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065304" w:rsidRDefault="00BA76C9" w:rsidP="00962C6C">
            <w:pPr>
              <w:spacing w:after="0"/>
              <w:ind w:left="284"/>
            </w:pPr>
          </w:p>
        </w:tc>
        <w:tc>
          <w:tcPr>
            <w:tcW w:w="6520" w:type="dxa"/>
            <w:tcBorders>
              <w:left w:val="nil"/>
              <w:right w:val="nil"/>
            </w:tcBorders>
            <w:shd w:val="clear" w:color="auto" w:fill="auto"/>
          </w:tcPr>
          <w:p w14:paraId="0482968A" w14:textId="77777777" w:rsidR="00BA76C9" w:rsidRPr="00065304"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065304" w:rsidRDefault="00BA76C9" w:rsidP="00962C6C">
            <w:pPr>
              <w:spacing w:after="0"/>
            </w:pPr>
          </w:p>
        </w:tc>
      </w:tr>
      <w:tr w:rsidR="00065304" w:rsidRPr="00806595" w14:paraId="0431AEF1" w14:textId="77777777" w:rsidTr="00962C6C">
        <w:trPr>
          <w:cantSplit/>
        </w:trPr>
        <w:tc>
          <w:tcPr>
            <w:tcW w:w="675" w:type="dxa"/>
            <w:tcBorders>
              <w:left w:val="nil"/>
              <w:right w:val="nil"/>
            </w:tcBorders>
            <w:shd w:val="clear" w:color="auto" w:fill="auto"/>
            <w:vAlign w:val="center"/>
          </w:tcPr>
          <w:p w14:paraId="6D4050F5" w14:textId="77777777" w:rsidR="00065304" w:rsidRPr="00065304" w:rsidRDefault="00065304" w:rsidP="00962C6C">
            <w:pPr>
              <w:spacing w:after="0"/>
              <w:ind w:left="284"/>
            </w:pPr>
          </w:p>
        </w:tc>
        <w:tc>
          <w:tcPr>
            <w:tcW w:w="6520" w:type="dxa"/>
            <w:tcBorders>
              <w:left w:val="nil"/>
              <w:right w:val="nil"/>
            </w:tcBorders>
            <w:shd w:val="clear" w:color="auto" w:fill="auto"/>
          </w:tcPr>
          <w:p w14:paraId="576EC2C9" w14:textId="77777777" w:rsidR="00065304" w:rsidRPr="00065304" w:rsidRDefault="00065304" w:rsidP="00962C6C">
            <w:pPr>
              <w:spacing w:after="0"/>
              <w:rPr>
                <w:rFonts w:eastAsia="SimSun"/>
              </w:rPr>
            </w:pPr>
          </w:p>
        </w:tc>
        <w:tc>
          <w:tcPr>
            <w:tcW w:w="2127" w:type="dxa"/>
            <w:tcBorders>
              <w:left w:val="nil"/>
              <w:right w:val="nil"/>
            </w:tcBorders>
            <w:shd w:val="clear" w:color="auto" w:fill="auto"/>
          </w:tcPr>
          <w:p w14:paraId="4F33758E" w14:textId="77777777" w:rsidR="00065304" w:rsidRPr="00065304" w:rsidRDefault="00065304" w:rsidP="00962C6C">
            <w:pPr>
              <w:spacing w:after="0"/>
            </w:pPr>
          </w:p>
        </w:tc>
      </w:tr>
      <w:tr w:rsidR="00BA76C9" w:rsidRPr="00806595" w14:paraId="4A1D294B" w14:textId="77777777" w:rsidTr="00962C6C">
        <w:tc>
          <w:tcPr>
            <w:tcW w:w="675" w:type="dxa"/>
            <w:shd w:val="clear" w:color="auto" w:fill="auto"/>
            <w:vAlign w:val="center"/>
          </w:tcPr>
          <w:p w14:paraId="0C7C3EB5" w14:textId="77777777" w:rsidR="00BA76C9" w:rsidRPr="00065304" w:rsidRDefault="00BA76C9" w:rsidP="00962C6C">
            <w:pPr>
              <w:spacing w:after="0"/>
              <w:jc w:val="center"/>
              <w:rPr>
                <w:b/>
              </w:rPr>
            </w:pPr>
            <w:r w:rsidRPr="00065304">
              <w:rPr>
                <w:b/>
              </w:rPr>
              <w:t>Lp.</w:t>
            </w:r>
          </w:p>
        </w:tc>
        <w:tc>
          <w:tcPr>
            <w:tcW w:w="6520" w:type="dxa"/>
            <w:shd w:val="clear" w:color="auto" w:fill="auto"/>
            <w:vAlign w:val="center"/>
          </w:tcPr>
          <w:p w14:paraId="157E67D8" w14:textId="77777777" w:rsidR="00BA76C9" w:rsidRPr="00065304" w:rsidRDefault="00BA76C9" w:rsidP="00962C6C">
            <w:pPr>
              <w:spacing w:after="0"/>
              <w:jc w:val="center"/>
              <w:rPr>
                <w:rFonts w:eastAsia="SimSun"/>
                <w:b/>
                <w:bCs/>
                <w:kern w:val="2"/>
                <w:lang w:eastAsia="zh-CN" w:bidi="hi-IN"/>
              </w:rPr>
            </w:pPr>
            <w:r w:rsidRPr="00065304">
              <w:rPr>
                <w:b/>
              </w:rPr>
              <w:t>Wymagane parametry jakościowe</w:t>
            </w:r>
          </w:p>
          <w:p w14:paraId="2D6284E3" w14:textId="77777777" w:rsidR="00BA76C9" w:rsidRPr="00065304" w:rsidRDefault="00BA76C9" w:rsidP="00962C6C">
            <w:pPr>
              <w:spacing w:after="0"/>
              <w:jc w:val="center"/>
              <w:rPr>
                <w:b/>
              </w:rPr>
            </w:pPr>
            <w:r w:rsidRPr="00065304">
              <w:rPr>
                <w:b/>
              </w:rPr>
              <w:t>Majtki chłonne</w:t>
            </w:r>
          </w:p>
        </w:tc>
        <w:tc>
          <w:tcPr>
            <w:tcW w:w="2127" w:type="dxa"/>
            <w:shd w:val="clear" w:color="auto" w:fill="auto"/>
            <w:vAlign w:val="center"/>
          </w:tcPr>
          <w:p w14:paraId="3790D3E1" w14:textId="77777777" w:rsidR="00BA76C9" w:rsidRPr="00065304" w:rsidRDefault="00BA76C9" w:rsidP="00962C6C">
            <w:pPr>
              <w:spacing w:after="0"/>
              <w:jc w:val="center"/>
              <w:rPr>
                <w:b/>
              </w:rPr>
            </w:pPr>
            <w:r w:rsidRPr="00065304">
              <w:rPr>
                <w:b/>
              </w:rPr>
              <w:t>Należy wpisać poniżej spełnia lub nie spełnia</w:t>
            </w:r>
          </w:p>
        </w:tc>
      </w:tr>
      <w:tr w:rsidR="00BA76C9" w:rsidRPr="00806595" w14:paraId="58476C40" w14:textId="77777777" w:rsidTr="00962C6C">
        <w:tc>
          <w:tcPr>
            <w:tcW w:w="675" w:type="dxa"/>
            <w:shd w:val="clear" w:color="auto" w:fill="auto"/>
            <w:vAlign w:val="center"/>
          </w:tcPr>
          <w:p w14:paraId="5BC5F1D2"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065304" w:rsidRDefault="00BA76C9" w:rsidP="00962C6C">
            <w:pPr>
              <w:spacing w:after="0"/>
              <w:rPr>
                <w:rFonts w:eastAsia="SimSun"/>
              </w:rPr>
            </w:pPr>
            <w:r w:rsidRPr="00065304">
              <w:rPr>
                <w:rFonts w:eastAsia="SimSun"/>
              </w:rPr>
              <w:t>Zakładane jak zwykła bielizna,</w:t>
            </w:r>
          </w:p>
        </w:tc>
        <w:tc>
          <w:tcPr>
            <w:tcW w:w="2127" w:type="dxa"/>
            <w:shd w:val="clear" w:color="auto" w:fill="auto"/>
          </w:tcPr>
          <w:p w14:paraId="0E1F0D21" w14:textId="77777777" w:rsidR="00BA76C9" w:rsidRPr="00065304" w:rsidRDefault="00BA76C9" w:rsidP="00962C6C">
            <w:pPr>
              <w:spacing w:after="0"/>
            </w:pPr>
          </w:p>
        </w:tc>
      </w:tr>
      <w:tr w:rsidR="00BA76C9" w:rsidRPr="00806595" w14:paraId="5F951ABE" w14:textId="77777777" w:rsidTr="00962C6C">
        <w:tc>
          <w:tcPr>
            <w:tcW w:w="675" w:type="dxa"/>
            <w:shd w:val="clear" w:color="auto" w:fill="auto"/>
            <w:vAlign w:val="center"/>
          </w:tcPr>
          <w:p w14:paraId="4710B51B"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065304" w:rsidRDefault="00BA76C9" w:rsidP="00962C6C">
            <w:pPr>
              <w:spacing w:after="0"/>
              <w:rPr>
                <w:rFonts w:eastAsia="SimSun"/>
              </w:rPr>
            </w:pPr>
            <w:r w:rsidRPr="00065304">
              <w:rPr>
                <w:rFonts w:eastAsia="SimSun"/>
              </w:rPr>
              <w:t>Rozrywane szwy boczne,</w:t>
            </w:r>
          </w:p>
        </w:tc>
        <w:tc>
          <w:tcPr>
            <w:tcW w:w="2127" w:type="dxa"/>
            <w:shd w:val="clear" w:color="auto" w:fill="auto"/>
          </w:tcPr>
          <w:p w14:paraId="204DB13C" w14:textId="77777777" w:rsidR="00BA76C9" w:rsidRPr="00065304" w:rsidRDefault="00BA76C9" w:rsidP="00962C6C">
            <w:pPr>
              <w:spacing w:after="0"/>
            </w:pPr>
          </w:p>
        </w:tc>
      </w:tr>
      <w:tr w:rsidR="00BA76C9" w:rsidRPr="00806595" w14:paraId="6DC89FEF" w14:textId="77777777" w:rsidTr="00962C6C">
        <w:tc>
          <w:tcPr>
            <w:tcW w:w="675" w:type="dxa"/>
            <w:shd w:val="clear" w:color="auto" w:fill="auto"/>
            <w:vAlign w:val="center"/>
          </w:tcPr>
          <w:p w14:paraId="762FE3F4"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065304" w:rsidRDefault="00BA76C9" w:rsidP="00962C6C">
            <w:pPr>
              <w:spacing w:after="0"/>
              <w:rPr>
                <w:rFonts w:eastAsia="SimSun"/>
              </w:rPr>
            </w:pPr>
            <w:r w:rsidRPr="00065304">
              <w:rPr>
                <w:rFonts w:eastAsia="SimSun"/>
              </w:rPr>
              <w:t>Anatomiczny kształt dopasowujący się do ciała,</w:t>
            </w:r>
          </w:p>
        </w:tc>
        <w:tc>
          <w:tcPr>
            <w:tcW w:w="2127" w:type="dxa"/>
            <w:shd w:val="clear" w:color="auto" w:fill="auto"/>
          </w:tcPr>
          <w:p w14:paraId="5BB5F018" w14:textId="77777777" w:rsidR="00BA76C9" w:rsidRPr="00065304" w:rsidRDefault="00BA76C9" w:rsidP="00962C6C">
            <w:pPr>
              <w:spacing w:after="0"/>
            </w:pPr>
          </w:p>
        </w:tc>
      </w:tr>
      <w:tr w:rsidR="00BA76C9" w:rsidRPr="00806595" w14:paraId="0231866D" w14:textId="77777777" w:rsidTr="00962C6C">
        <w:tc>
          <w:tcPr>
            <w:tcW w:w="675" w:type="dxa"/>
            <w:shd w:val="clear" w:color="auto" w:fill="auto"/>
            <w:vAlign w:val="center"/>
          </w:tcPr>
          <w:p w14:paraId="44AC7E26"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065304" w:rsidRDefault="00BA76C9" w:rsidP="00962C6C">
            <w:pPr>
              <w:spacing w:after="0"/>
              <w:rPr>
                <w:rFonts w:eastAsia="SimSun"/>
              </w:rPr>
            </w:pPr>
            <w:r w:rsidRPr="00065304">
              <w:rPr>
                <w:rFonts w:eastAsia="SimSun"/>
              </w:rPr>
              <w:t xml:space="preserve">Antybakteryjny </w:t>
            </w:r>
            <w:proofErr w:type="spellStart"/>
            <w:r w:rsidRPr="00065304">
              <w:rPr>
                <w:rFonts w:eastAsia="SimSun"/>
              </w:rPr>
              <w:t>superabsorbent</w:t>
            </w:r>
            <w:proofErr w:type="spellEnd"/>
            <w:r w:rsidRPr="00065304">
              <w:rPr>
                <w:rFonts w:eastAsia="SimSun"/>
              </w:rPr>
              <w:t xml:space="preserve"> z właściwością redukcji nieprzyjemnego zapachu,</w:t>
            </w:r>
          </w:p>
        </w:tc>
        <w:tc>
          <w:tcPr>
            <w:tcW w:w="2127" w:type="dxa"/>
            <w:shd w:val="clear" w:color="auto" w:fill="auto"/>
          </w:tcPr>
          <w:p w14:paraId="7689092A" w14:textId="77777777" w:rsidR="00BA76C9" w:rsidRPr="00065304" w:rsidRDefault="00BA76C9" w:rsidP="00962C6C">
            <w:pPr>
              <w:spacing w:after="0"/>
            </w:pPr>
          </w:p>
        </w:tc>
      </w:tr>
      <w:tr w:rsidR="00BA76C9" w:rsidRPr="00806595" w14:paraId="4438C617" w14:textId="77777777" w:rsidTr="00962C6C">
        <w:tc>
          <w:tcPr>
            <w:tcW w:w="675" w:type="dxa"/>
            <w:shd w:val="clear" w:color="auto" w:fill="auto"/>
            <w:vAlign w:val="center"/>
          </w:tcPr>
          <w:p w14:paraId="40FEA1F2"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065304" w:rsidRDefault="00BA76C9" w:rsidP="00962C6C">
            <w:pPr>
              <w:spacing w:after="0"/>
              <w:rPr>
                <w:rFonts w:eastAsia="SimSun"/>
              </w:rPr>
            </w:pPr>
            <w:r w:rsidRPr="00065304">
              <w:rPr>
                <w:rFonts w:eastAsia="SimSun"/>
              </w:rPr>
              <w:t>Falbanki boczne zapobiegające wyciekom,</w:t>
            </w:r>
          </w:p>
        </w:tc>
        <w:tc>
          <w:tcPr>
            <w:tcW w:w="2127" w:type="dxa"/>
            <w:shd w:val="clear" w:color="auto" w:fill="auto"/>
          </w:tcPr>
          <w:p w14:paraId="6797C3A0" w14:textId="77777777" w:rsidR="00BA76C9" w:rsidRPr="00065304" w:rsidRDefault="00BA76C9" w:rsidP="00962C6C">
            <w:pPr>
              <w:spacing w:after="0"/>
            </w:pPr>
          </w:p>
        </w:tc>
      </w:tr>
      <w:tr w:rsidR="00BA76C9" w:rsidRPr="00806595" w14:paraId="0131CEEE" w14:textId="77777777" w:rsidTr="00962C6C">
        <w:tc>
          <w:tcPr>
            <w:tcW w:w="675" w:type="dxa"/>
            <w:shd w:val="clear" w:color="auto" w:fill="auto"/>
            <w:vAlign w:val="center"/>
          </w:tcPr>
          <w:p w14:paraId="51142896"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065304" w:rsidRDefault="00BA76C9" w:rsidP="00962C6C">
            <w:pPr>
              <w:spacing w:after="0"/>
              <w:rPr>
                <w:rFonts w:eastAsia="SimSun"/>
              </w:rPr>
            </w:pPr>
            <w:r w:rsidRPr="00065304">
              <w:rPr>
                <w:rFonts w:eastAsia="SimSun"/>
              </w:rPr>
              <w:t>Brak elementów lateksowych,</w:t>
            </w:r>
          </w:p>
        </w:tc>
        <w:tc>
          <w:tcPr>
            <w:tcW w:w="2127" w:type="dxa"/>
            <w:shd w:val="clear" w:color="auto" w:fill="auto"/>
          </w:tcPr>
          <w:p w14:paraId="1857F3D4" w14:textId="77777777" w:rsidR="00BA76C9" w:rsidRPr="00065304"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065304"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065304" w:rsidRDefault="00BA76C9" w:rsidP="00962C6C">
            <w:pPr>
              <w:spacing w:after="0"/>
            </w:pPr>
            <w:r w:rsidRPr="00065304">
              <w:t>Pokryte laminatem oddychającym na całej powierzchni</w:t>
            </w:r>
          </w:p>
        </w:tc>
        <w:tc>
          <w:tcPr>
            <w:tcW w:w="2127" w:type="dxa"/>
            <w:shd w:val="clear" w:color="auto" w:fill="auto"/>
          </w:tcPr>
          <w:p w14:paraId="1E02FE72" w14:textId="77777777" w:rsidR="00BA76C9" w:rsidRPr="00065304"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EE6724">
      <w:pPr>
        <w:numPr>
          <w:ilvl w:val="0"/>
          <w:numId w:val="2"/>
        </w:numPr>
        <w:spacing w:after="0" w:line="240" w:lineRule="auto"/>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EE6724">
      <w:pPr>
        <w:numPr>
          <w:ilvl w:val="0"/>
          <w:numId w:val="2"/>
        </w:numPr>
        <w:spacing w:after="0" w:line="240" w:lineRule="auto"/>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EE6724">
      <w:pPr>
        <w:numPr>
          <w:ilvl w:val="0"/>
          <w:numId w:val="2"/>
        </w:numPr>
        <w:spacing w:after="0" w:line="240" w:lineRule="auto"/>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EE6724">
      <w:pPr>
        <w:numPr>
          <w:ilvl w:val="0"/>
          <w:numId w:val="2"/>
        </w:numPr>
        <w:spacing w:after="0" w:line="240" w:lineRule="auto"/>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EE6724">
      <w:pPr>
        <w:numPr>
          <w:ilvl w:val="0"/>
          <w:numId w:val="2"/>
        </w:numPr>
        <w:spacing w:after="0" w:line="240" w:lineRule="auto"/>
        <w:rPr>
          <w:rFonts w:cs="Arial"/>
          <w:szCs w:val="20"/>
        </w:rPr>
      </w:pPr>
      <w:r>
        <w:rPr>
          <w:rFonts w:cs="Arial"/>
          <w:szCs w:val="20"/>
        </w:rPr>
        <w:t>Oświadczam(y), że spełniamy wszystkie warunki określone w zaproszeniu do składania ofert.</w:t>
      </w:r>
    </w:p>
    <w:p w14:paraId="2C8EC410" w14:textId="59060733" w:rsidR="00420182" w:rsidRDefault="00420182" w:rsidP="00EE6724">
      <w:pPr>
        <w:numPr>
          <w:ilvl w:val="0"/>
          <w:numId w:val="2"/>
        </w:numPr>
        <w:spacing w:after="0" w:line="240" w:lineRule="auto"/>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EE6724">
      <w:pPr>
        <w:numPr>
          <w:ilvl w:val="0"/>
          <w:numId w:val="2"/>
        </w:numPr>
        <w:spacing w:after="0" w:line="240" w:lineRule="auto"/>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7FAABCAE" w14:textId="77777777" w:rsidR="00911C71" w:rsidRDefault="00911C71" w:rsidP="00EE6724">
      <w:pPr>
        <w:numPr>
          <w:ilvl w:val="0"/>
          <w:numId w:val="2"/>
        </w:numPr>
        <w:spacing w:after="0" w:line="240" w:lineRule="auto"/>
        <w:rPr>
          <w:rFonts w:cs="Arial"/>
          <w:bCs/>
          <w:color w:val="000000"/>
          <w:lang w:eastAsia="ar-SA"/>
        </w:rPr>
      </w:pPr>
      <w:bookmarkStart w:id="4" w:name="_Hlk103943555"/>
      <w:r w:rsidRPr="00C8648F">
        <w:rPr>
          <w:rFonts w:cs="Arial"/>
          <w:bCs/>
          <w:color w:val="000000"/>
          <w:lang w:eastAsia="ar-SA"/>
        </w:rPr>
        <w:t xml:space="preserve">Oświadczam(y), że </w:t>
      </w:r>
      <w:r w:rsidRPr="00C8648F">
        <w:rPr>
          <w:rFonts w:cs="Arial"/>
          <w:b/>
          <w:bCs/>
          <w:color w:val="000000"/>
          <w:lang w:eastAsia="ar-SA"/>
        </w:rPr>
        <w:t xml:space="preserve">podlegam / nie podlegam </w:t>
      </w:r>
      <w:r w:rsidRPr="00C8648F">
        <w:rPr>
          <w:rFonts w:cs="Arial"/>
          <w:b/>
          <w:bCs/>
          <w:color w:val="000000"/>
          <w:u w:val="single"/>
          <w:lang w:eastAsia="ar-SA"/>
        </w:rPr>
        <w:t>(niepotrzebne skreślić)</w:t>
      </w:r>
      <w:r w:rsidRPr="00C8648F">
        <w:rPr>
          <w:rFonts w:cs="Arial"/>
          <w:b/>
          <w:bCs/>
          <w:color w:val="000000"/>
          <w:lang w:eastAsia="ar-SA"/>
        </w:rPr>
        <w:t xml:space="preserve"> </w:t>
      </w:r>
      <w:r w:rsidRPr="00C8648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4"/>
      <w:r w:rsidRPr="00ED3EAF">
        <w:rPr>
          <w:rFonts w:cs="Arial"/>
          <w:bCs/>
          <w:color w:val="000000"/>
          <w:lang w:eastAsia="ar-SA"/>
        </w:rPr>
        <w:t>(Dz.U. 2022 poz. 835</w:t>
      </w:r>
      <w:r>
        <w:rPr>
          <w:rFonts w:cs="Arial"/>
          <w:bCs/>
          <w:color w:val="000000"/>
          <w:lang w:eastAsia="ar-SA"/>
        </w:rPr>
        <w:t xml:space="preserve"> z </w:t>
      </w:r>
      <w:proofErr w:type="spellStart"/>
      <w:r>
        <w:rPr>
          <w:rFonts w:cs="Arial"/>
          <w:bCs/>
          <w:color w:val="000000"/>
          <w:lang w:eastAsia="ar-SA"/>
        </w:rPr>
        <w:t>późn</w:t>
      </w:r>
      <w:proofErr w:type="spellEnd"/>
      <w:r>
        <w:rPr>
          <w:rFonts w:cs="Arial"/>
          <w:bCs/>
          <w:color w:val="000000"/>
          <w:lang w:eastAsia="ar-SA"/>
        </w:rPr>
        <w:t>. zm.</w:t>
      </w:r>
      <w:r w:rsidRPr="00ED3EAF">
        <w:rPr>
          <w:rFonts w:cs="Arial"/>
          <w:bCs/>
          <w:color w:val="000000"/>
          <w:lang w:eastAsia="ar-SA"/>
        </w:rPr>
        <w:t>).</w:t>
      </w:r>
    </w:p>
    <w:p w14:paraId="50A4ED0C" w14:textId="5CECC264" w:rsidR="00420182" w:rsidRPr="00DE4837" w:rsidRDefault="00420182" w:rsidP="00EE6724">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 im.</w:t>
      </w:r>
      <w:r w:rsidR="006001CA" w:rsidRPr="00DE4837">
        <w:rPr>
          <w:rFonts w:cs="Arial"/>
          <w:szCs w:val="20"/>
        </w:rPr>
        <w:t> </w:t>
      </w:r>
      <w:r w:rsidRPr="00DE4837">
        <w:rPr>
          <w:rFonts w:cs="Arial"/>
          <w:szCs w:val="20"/>
        </w:rPr>
        <w:t xml:space="preserve">Św. Kazimierza przy ul. Garbarskiej </w:t>
      </w:r>
      <w:r w:rsidR="00960ABB" w:rsidRPr="00DE4837">
        <w:rPr>
          <w:rFonts w:cs="Arial"/>
          <w:szCs w:val="20"/>
        </w:rPr>
        <w:t>35</w:t>
      </w:r>
      <w:r w:rsidRPr="00DE4837">
        <w:rPr>
          <w:rFonts w:cs="Arial"/>
          <w:szCs w:val="20"/>
        </w:rPr>
        <w:t xml:space="preserve"> w Radomiu oryginału prawidłowo wystawionej faktury, na niżej wskazane  konto Wykonawcy. </w:t>
      </w:r>
      <w:r w:rsidRPr="00DE4837">
        <w:rPr>
          <w:szCs w:val="20"/>
        </w:rPr>
        <w:t>Termin płatności liczony jest od dnia następnego po dniu otrzymania faktury.</w:t>
      </w:r>
    </w:p>
    <w:p w14:paraId="22C21C7D" w14:textId="115D9080" w:rsidR="00131FD2" w:rsidRPr="00CB3D4B" w:rsidRDefault="00420182" w:rsidP="00EE6724">
      <w:pPr>
        <w:spacing w:before="240" w:line="240" w:lineRule="auto"/>
        <w:ind w:left="568" w:hanging="284"/>
      </w:pPr>
      <w:r>
        <w:rPr>
          <w:rFonts w:cs="Arial"/>
          <w:b/>
          <w:szCs w:val="20"/>
        </w:rPr>
        <w:t>Nr konta…………………………………………………………………………………</w:t>
      </w:r>
    </w:p>
    <w:p w14:paraId="05A9C05F" w14:textId="383159B0" w:rsidR="00420182" w:rsidRDefault="00420182" w:rsidP="00EE6724">
      <w:pPr>
        <w:spacing w:before="240" w:after="0" w:line="24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 im. Św. Kazimierza</w:t>
      </w:r>
      <w:r w:rsidR="004474AC">
        <w:rPr>
          <w:rFonts w:cs="Arial"/>
          <w:szCs w:val="20"/>
        </w:rPr>
        <w:t xml:space="preserve">, </w:t>
      </w:r>
      <w:r>
        <w:rPr>
          <w:rFonts w:cs="Arial"/>
          <w:szCs w:val="20"/>
        </w:rPr>
        <w:t>ul. Garbarsk</w:t>
      </w:r>
      <w:r w:rsidR="004474AC">
        <w:rPr>
          <w:rFonts w:cs="Arial"/>
          <w:szCs w:val="20"/>
        </w:rPr>
        <w:t>a</w:t>
      </w:r>
      <w:r>
        <w:rPr>
          <w:rFonts w:cs="Arial"/>
          <w:szCs w:val="20"/>
        </w:rPr>
        <w:t xml:space="preserve"> </w:t>
      </w:r>
      <w:r w:rsidR="00960ABB">
        <w:rPr>
          <w:rFonts w:cs="Arial"/>
          <w:szCs w:val="20"/>
        </w:rPr>
        <w:t>35</w:t>
      </w:r>
      <w:r>
        <w:rPr>
          <w:rFonts w:cs="Arial"/>
          <w:szCs w:val="20"/>
        </w:rPr>
        <w:t>, w Radomiu</w:t>
      </w:r>
    </w:p>
    <w:p w14:paraId="5C45BDEC" w14:textId="03F878B2" w:rsidR="00420182" w:rsidRDefault="00420182" w:rsidP="00EE6724">
      <w:pPr>
        <w:spacing w:before="240" w:after="0" w:line="240" w:lineRule="auto"/>
        <w:ind w:left="908" w:hanging="624"/>
        <w:rPr>
          <w:rFonts w:cs="Arial"/>
          <w:b/>
          <w:szCs w:val="20"/>
        </w:rPr>
      </w:pPr>
      <w:r>
        <w:rPr>
          <w:rFonts w:cs="Arial"/>
          <w:b/>
          <w:szCs w:val="20"/>
        </w:rPr>
        <w:t>Wykonawca wyznacza: ………………………………………………, tel.:…………………………</w:t>
      </w:r>
    </w:p>
    <w:p w14:paraId="486FB4E2" w14:textId="1243BE2A" w:rsidR="00420182" w:rsidRPr="00FC35D2" w:rsidRDefault="00911C71" w:rsidP="00EE6724">
      <w:pPr>
        <w:spacing w:before="240" w:after="0" w:line="240" w:lineRule="auto"/>
        <w:ind w:left="284"/>
        <w:rPr>
          <w:rFonts w:cs="Arial"/>
          <w:b/>
          <w:szCs w:val="20"/>
        </w:rPr>
      </w:pPr>
      <w:r>
        <w:rPr>
          <w:rFonts w:cs="Arial"/>
          <w:b/>
          <w:szCs w:val="20"/>
        </w:rPr>
        <w:t>e-mail………………………………………………</w:t>
      </w:r>
    </w:p>
    <w:p w14:paraId="4EC9CC53" w14:textId="77777777" w:rsidR="001D725C" w:rsidRDefault="001D725C" w:rsidP="00420182">
      <w:pPr>
        <w:spacing w:after="0"/>
        <w:rPr>
          <w:rFonts w:cs="Arial"/>
          <w:szCs w:val="20"/>
        </w:rPr>
      </w:pPr>
    </w:p>
    <w:p w14:paraId="421FDD9B" w14:textId="77777777" w:rsidR="001D725C" w:rsidRDefault="001D725C" w:rsidP="00420182">
      <w:pPr>
        <w:spacing w:after="0"/>
        <w:rPr>
          <w:rFonts w:cs="Arial"/>
          <w:szCs w:val="20"/>
        </w:rPr>
      </w:pPr>
    </w:p>
    <w:p w14:paraId="007B2B3B" w14:textId="2EB0725B"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36C8F7D0" w14:textId="77777777" w:rsidR="00E62099" w:rsidRDefault="00E62099" w:rsidP="00E62099">
      <w:pPr>
        <w:rPr>
          <w:sz w:val="18"/>
          <w:szCs w:val="18"/>
        </w:rPr>
      </w:pPr>
    </w:p>
    <w:p w14:paraId="7B3BB0EB" w14:textId="77777777" w:rsidR="00FC35D2" w:rsidRDefault="00FC35D2" w:rsidP="00FC35D2">
      <w:pPr>
        <w:spacing w:after="0" w:line="240" w:lineRule="auto"/>
        <w:rPr>
          <w:rFonts w:eastAsia="Times New Roman" w:cs="Arial"/>
          <w:sz w:val="18"/>
          <w:szCs w:val="18"/>
          <w:lang w:eastAsia="ar-SA"/>
        </w:rPr>
      </w:pPr>
    </w:p>
    <w:p w14:paraId="3BFF2DCB" w14:textId="79152A2F" w:rsidR="00FC35D2" w:rsidRPr="00375C02" w:rsidRDefault="00FC35D2" w:rsidP="00FC35D2">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w:t>
      </w:r>
      <w:r>
        <w:rPr>
          <w:rFonts w:eastAsia="Times New Roman" w:cs="Arial"/>
          <w:b/>
          <w:bCs/>
          <w:sz w:val="18"/>
          <w:szCs w:val="18"/>
          <w:lang w:eastAsia="ar-SA"/>
        </w:rPr>
        <w:br/>
        <w:t xml:space="preserve">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Miejskie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w:t>
      </w:r>
      <w:r w:rsidRPr="00707E15">
        <w:rPr>
          <w:rFonts w:eastAsia="Times New Roman" w:cs="Arial"/>
          <w:b/>
          <w:bCs/>
          <w:sz w:val="18"/>
          <w:szCs w:val="18"/>
          <w:lang w:eastAsia="ar-SA"/>
        </w:rPr>
        <w:t xml:space="preserve">do dnia </w:t>
      </w:r>
      <w:r w:rsidR="00AB4057" w:rsidRPr="00707E15">
        <w:rPr>
          <w:rFonts w:eastAsia="Times New Roman" w:cs="Arial"/>
          <w:b/>
          <w:bCs/>
          <w:sz w:val="18"/>
          <w:szCs w:val="18"/>
          <w:lang w:eastAsia="ar-SA"/>
        </w:rPr>
        <w:t>09.12.2022</w:t>
      </w:r>
      <w:r w:rsidRPr="00707E15">
        <w:rPr>
          <w:rFonts w:eastAsia="Times New Roman" w:cs="Arial"/>
          <w:b/>
          <w:bCs/>
          <w:sz w:val="18"/>
          <w:szCs w:val="18"/>
          <w:lang w:eastAsia="ar-SA"/>
        </w:rPr>
        <w:t xml:space="preserve"> roku do godz.10.00.</w:t>
      </w:r>
    </w:p>
    <w:p w14:paraId="478C997D" w14:textId="77777777" w:rsidR="00FC35D2" w:rsidRPr="00CC2FFA" w:rsidRDefault="00FC35D2" w:rsidP="00FC35D2">
      <w:pPr>
        <w:spacing w:after="0" w:line="240" w:lineRule="auto"/>
        <w:jc w:val="left"/>
        <w:rPr>
          <w:rFonts w:eastAsia="Times New Roman" w:cs="Arial"/>
          <w:sz w:val="18"/>
          <w:szCs w:val="18"/>
          <w:lang w:eastAsia="ar-SA"/>
        </w:rPr>
      </w:pPr>
    </w:p>
    <w:p w14:paraId="77E93AF5" w14:textId="77777777" w:rsidR="00FC35D2" w:rsidRDefault="00FC35D2" w:rsidP="00FC35D2">
      <w:pPr>
        <w:spacing w:after="0" w:line="240" w:lineRule="auto"/>
        <w:jc w:val="left"/>
        <w:rPr>
          <w:rFonts w:eastAsia="Times New Roman" w:cs="Arial"/>
          <w:b/>
          <w:bCs/>
          <w:sz w:val="18"/>
          <w:szCs w:val="18"/>
          <w:lang w:eastAsia="ar-SA"/>
        </w:rPr>
      </w:pPr>
    </w:p>
    <w:p w14:paraId="4987AE15" w14:textId="77777777" w:rsidR="00FC35D2" w:rsidRDefault="00FC35D2" w:rsidP="00FC35D2">
      <w:pPr>
        <w:spacing w:after="0" w:line="240" w:lineRule="auto"/>
        <w:jc w:val="left"/>
        <w:rPr>
          <w:rFonts w:eastAsia="Times New Roman" w:cs="Arial"/>
          <w:b/>
          <w:bCs/>
          <w:sz w:val="18"/>
          <w:szCs w:val="18"/>
          <w:lang w:eastAsia="ar-SA"/>
        </w:rPr>
      </w:pP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DF0659" w:rsidRDefault="00EE7D6E" w:rsidP="00EE7D6E">
      <w:pPr>
        <w:rPr>
          <w:b/>
          <w:sz w:val="16"/>
          <w:szCs w:val="20"/>
        </w:rPr>
      </w:pPr>
      <w:r w:rsidRPr="00DF0659">
        <w:rPr>
          <w:b/>
          <w:sz w:val="16"/>
          <w:szCs w:val="20"/>
        </w:rPr>
        <w:lastRenderedPageBreak/>
        <w:t>Klauzula Informacyjna</w:t>
      </w:r>
    </w:p>
    <w:p w14:paraId="63835DA4" w14:textId="6934E920" w:rsidR="00EE7D6E" w:rsidRPr="00DF0659" w:rsidRDefault="00EE7D6E" w:rsidP="00EE7D6E">
      <w:pPr>
        <w:spacing w:after="0"/>
      </w:pPr>
      <w:r w:rsidRPr="00DF0659">
        <w:rPr>
          <w:rFonts w:cs="Arial"/>
          <w:szCs w:val="20"/>
        </w:rPr>
        <w:t xml:space="preserve">W ZWIĄZKU Z POZYSKIWANIEM DANYCH OSOBOWYCH NA POTRZEBY PRZYGOTOWANIA I PRZEPROWADZENIA POSTĘPOWANIA O UDZIELENIE ZAMÓWIENIA PUBLICZNEGO NA </w:t>
      </w:r>
      <w:r w:rsidRPr="00DF0659">
        <w:rPr>
          <w:szCs w:val="18"/>
        </w:rPr>
        <w:t>„SUKCESYWNĄ DOSTAWĘ PIELUCHO-MAJTEK ORAZ WKŁADÓW ANATOMICZNYCH  WRAZ Z TRANSPORTEM NA I</w:t>
      </w:r>
      <w:r w:rsidR="002111EF" w:rsidRPr="00DF0659">
        <w:rPr>
          <w:szCs w:val="18"/>
        </w:rPr>
        <w:t xml:space="preserve"> </w:t>
      </w:r>
      <w:r w:rsidRPr="00DF0659">
        <w:rPr>
          <w:szCs w:val="18"/>
        </w:rPr>
        <w:t>PÓŁROCZE 202</w:t>
      </w:r>
      <w:r w:rsidR="00A03DFC" w:rsidRPr="00DF0659">
        <w:rPr>
          <w:szCs w:val="18"/>
        </w:rPr>
        <w:t>3</w:t>
      </w:r>
      <w:r w:rsidRPr="00DF0659">
        <w:rPr>
          <w:szCs w:val="18"/>
        </w:rPr>
        <w:t xml:space="preserve"> ROKU W CELU REALIZACJI ZLECEŃ DLA MIESZKAŃCÓW DOMU POMOCY SPOŁECZNEJ IM. ŚW. KAZIMIERZA, </w:t>
      </w:r>
      <w:r w:rsidR="00A03DFC" w:rsidRPr="00DF0659">
        <w:rPr>
          <w:szCs w:val="18"/>
        </w:rPr>
        <w:t>UL.</w:t>
      </w:r>
      <w:r w:rsidRPr="00DF0659">
        <w:rPr>
          <w:szCs w:val="18"/>
        </w:rPr>
        <w:t xml:space="preserve"> GARBARSK</w:t>
      </w:r>
      <w:r w:rsidR="00A03DFC" w:rsidRPr="00DF0659">
        <w:rPr>
          <w:szCs w:val="18"/>
        </w:rPr>
        <w:t>A</w:t>
      </w:r>
      <w:r w:rsidRPr="00DF0659">
        <w:rPr>
          <w:szCs w:val="18"/>
        </w:rPr>
        <w:t xml:space="preserve"> 35, 26-600 RADOM </w:t>
      </w:r>
    </w:p>
    <w:p w14:paraId="4611B248" w14:textId="07C46C22" w:rsidR="00EE7D6E" w:rsidRPr="00DF0659" w:rsidRDefault="00EE7D6E" w:rsidP="00EE7D6E">
      <w:pPr>
        <w:spacing w:after="0" w:line="23" w:lineRule="atLeast"/>
        <w:rPr>
          <w:rFonts w:cs="Arial"/>
          <w:bCs/>
          <w:szCs w:val="20"/>
        </w:rPr>
      </w:pPr>
    </w:p>
    <w:p w14:paraId="622F2AB7" w14:textId="77777777" w:rsidR="00A03DFC" w:rsidRDefault="00A03DFC" w:rsidP="00A03DFC">
      <w:pPr>
        <w:spacing w:after="60" w:line="23" w:lineRule="atLeast"/>
        <w:rPr>
          <w:rFonts w:cs="Arial"/>
          <w:b/>
          <w:sz w:val="16"/>
          <w:szCs w:val="16"/>
        </w:rPr>
      </w:pPr>
      <w:bookmarkStart w:id="5" w:name="_Hlk89249410"/>
      <w:r>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6869EF3" w14:textId="77777777" w:rsidR="00A03DFC" w:rsidRDefault="00A03DFC" w:rsidP="00A03DFC">
      <w:pPr>
        <w:numPr>
          <w:ilvl w:val="0"/>
          <w:numId w:val="49"/>
        </w:numPr>
        <w:spacing w:after="60" w:line="23" w:lineRule="atLeast"/>
        <w:ind w:left="284" w:hanging="284"/>
        <w:rPr>
          <w:rFonts w:eastAsia="Times New Roman" w:cs="Arial"/>
          <w:kern w:val="32"/>
          <w:sz w:val="16"/>
          <w:szCs w:val="16"/>
          <w:lang w:val="x-none" w:eastAsia="x-none"/>
        </w:rPr>
      </w:pPr>
      <w:r>
        <w:rPr>
          <w:rFonts w:eastAsia="Times New Roman" w:cs="Arial"/>
          <w:kern w:val="32"/>
          <w:sz w:val="16"/>
          <w:szCs w:val="16"/>
          <w:lang w:val="x-none" w:eastAsia="x-none"/>
        </w:rPr>
        <w:t>Administratorem Pani/Pana danych osobowych jest</w:t>
      </w:r>
      <w:r>
        <w:rPr>
          <w:rFonts w:eastAsia="Times New Roman" w:cs="Arial"/>
          <w:b/>
          <w:kern w:val="32"/>
          <w:sz w:val="16"/>
          <w:szCs w:val="16"/>
          <w:lang w:val="x-none" w:eastAsia="x-none"/>
        </w:rPr>
        <w:t xml:space="preserve"> </w:t>
      </w:r>
      <w:r>
        <w:rPr>
          <w:rFonts w:eastAsia="Times New Roman" w:cs="Arial"/>
          <w:bCs/>
          <w:kern w:val="32"/>
          <w:sz w:val="16"/>
          <w:szCs w:val="16"/>
          <w:lang w:val="x-none" w:eastAsia="x-none"/>
        </w:rPr>
        <w:t>Dom Pomocy Społecznej</w:t>
      </w:r>
      <w:r>
        <w:rPr>
          <w:rFonts w:eastAsia="Times New Roman" w:cs="Arial"/>
          <w:bCs/>
          <w:kern w:val="32"/>
          <w:sz w:val="16"/>
          <w:szCs w:val="16"/>
          <w:lang w:eastAsia="x-none"/>
        </w:rPr>
        <w:t>,</w:t>
      </w:r>
      <w:r>
        <w:rPr>
          <w:rFonts w:eastAsia="Times New Roman" w:cs="Arial"/>
          <w:bCs/>
          <w:kern w:val="32"/>
          <w:sz w:val="16"/>
          <w:szCs w:val="16"/>
        </w:rPr>
        <w:t xml:space="preserve"> im. Św. Kazimierza </w:t>
      </w:r>
      <w:r>
        <w:rPr>
          <w:rFonts w:eastAsia="Times New Roman" w:cs="Arial"/>
          <w:bCs/>
          <w:kern w:val="32"/>
          <w:sz w:val="16"/>
          <w:szCs w:val="16"/>
        </w:rPr>
        <w:br/>
        <w:t xml:space="preserve"> ul. Garbarska 35</w:t>
      </w:r>
      <w:r>
        <w:rPr>
          <w:rFonts w:eastAsia="Times New Roman" w:cs="Arial"/>
          <w:kern w:val="32"/>
          <w:sz w:val="16"/>
          <w:szCs w:val="16"/>
        </w:rPr>
        <w:t>,</w:t>
      </w:r>
      <w:r>
        <w:rPr>
          <w:rFonts w:eastAsia="Times New Roman" w:cs="Arial"/>
          <w:kern w:val="32"/>
          <w:sz w:val="16"/>
          <w:szCs w:val="16"/>
          <w:lang w:val="x-none" w:eastAsia="x-none"/>
        </w:rPr>
        <w:t xml:space="preserve"> 26 – 600 Radom</w:t>
      </w:r>
      <w:r>
        <w:rPr>
          <w:rFonts w:eastAsia="Times New Roman" w:cs="Arial"/>
          <w:b/>
          <w:kern w:val="32"/>
          <w:sz w:val="16"/>
          <w:szCs w:val="16"/>
          <w:lang w:val="x-none" w:eastAsia="x-none"/>
        </w:rPr>
        <w:t>.</w:t>
      </w:r>
    </w:p>
    <w:p w14:paraId="358C9C68" w14:textId="77777777" w:rsidR="00A03DFC" w:rsidRDefault="00A03DFC" w:rsidP="00A03DFC">
      <w:pPr>
        <w:numPr>
          <w:ilvl w:val="0"/>
          <w:numId w:val="49"/>
        </w:numPr>
        <w:spacing w:after="60" w:line="23" w:lineRule="atLeast"/>
        <w:ind w:left="284" w:hanging="284"/>
        <w:rPr>
          <w:rFonts w:eastAsia="Times New Roman" w:cs="Arial"/>
          <w:kern w:val="32"/>
          <w:sz w:val="16"/>
          <w:szCs w:val="16"/>
          <w:lang w:val="x-none" w:eastAsia="x-none"/>
        </w:rPr>
      </w:pPr>
      <w:r>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im. Św. Kazimierza,</w:t>
      </w:r>
      <w:r>
        <w:rPr>
          <w:rFonts w:eastAsia="Times New Roman" w:cs="Arial"/>
          <w:bCs/>
          <w:kern w:val="32"/>
          <w:sz w:val="16"/>
          <w:szCs w:val="16"/>
        </w:rPr>
        <w:t xml:space="preserve">  ul. Garbarska 35</w:t>
      </w:r>
      <w:r>
        <w:rPr>
          <w:rFonts w:eastAsia="Times New Roman" w:cs="Arial"/>
          <w:kern w:val="32"/>
          <w:sz w:val="16"/>
          <w:szCs w:val="16"/>
        </w:rPr>
        <w:t>,</w:t>
      </w:r>
      <w:r>
        <w:rPr>
          <w:rFonts w:eastAsia="Times New Roman" w:cs="Arial"/>
          <w:kern w:val="32"/>
          <w:sz w:val="16"/>
          <w:szCs w:val="16"/>
          <w:lang w:val="x-none" w:eastAsia="x-none"/>
        </w:rPr>
        <w:t xml:space="preserve"> 26 – 600 Radom; oraz pod adresem e-mail</w:t>
      </w:r>
      <w:r>
        <w:rPr>
          <w:rFonts w:eastAsia="Times New Roman" w:cs="Arial"/>
          <w:kern w:val="32"/>
          <w:sz w:val="16"/>
          <w:szCs w:val="16"/>
          <w:lang w:eastAsia="x-none"/>
        </w:rPr>
        <w:t>:</w:t>
      </w:r>
      <w:r>
        <w:rPr>
          <w:rFonts w:eastAsia="Times New Roman" w:cs="Arial"/>
          <w:kern w:val="32"/>
          <w:sz w:val="16"/>
          <w:szCs w:val="16"/>
          <w:lang w:val="x-none" w:eastAsia="x-none"/>
        </w:rPr>
        <w:t xml:space="preserve"> </w:t>
      </w:r>
      <w:proofErr w:type="spellStart"/>
      <w:r>
        <w:rPr>
          <w:rFonts w:eastAsia="Times New Roman" w:cs="Arial"/>
          <w:kern w:val="32"/>
          <w:sz w:val="16"/>
          <w:szCs w:val="16"/>
          <w:lang w:val="x-none" w:eastAsia="x-none"/>
        </w:rPr>
        <w:t>iodo@</w:t>
      </w:r>
      <w:r>
        <w:rPr>
          <w:rFonts w:eastAsia="Times New Roman" w:cs="Arial"/>
          <w:kern w:val="32"/>
          <w:sz w:val="16"/>
          <w:szCs w:val="16"/>
          <w:lang w:eastAsia="x-none"/>
        </w:rPr>
        <w:t>dpsgarbarska</w:t>
      </w:r>
      <w:proofErr w:type="spellEnd"/>
      <w:r>
        <w:rPr>
          <w:rFonts w:eastAsia="Times New Roman" w:cs="Arial"/>
          <w:kern w:val="32"/>
          <w:sz w:val="16"/>
          <w:szCs w:val="16"/>
          <w:lang w:val="x-none" w:eastAsia="x-none"/>
        </w:rPr>
        <w:t>.radom.pl</w:t>
      </w:r>
    </w:p>
    <w:p w14:paraId="6E590A3C" w14:textId="77777777" w:rsidR="00A03DFC" w:rsidRDefault="00A03DFC" w:rsidP="00A03DFC">
      <w:pPr>
        <w:numPr>
          <w:ilvl w:val="0"/>
          <w:numId w:val="49"/>
        </w:numPr>
        <w:spacing w:after="60" w:line="23" w:lineRule="atLeast"/>
        <w:ind w:left="284" w:hanging="284"/>
        <w:rPr>
          <w:rFonts w:eastAsia="Times New Roman" w:cs="Arial"/>
          <w:kern w:val="3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68EA926F" w14:textId="77777777" w:rsidR="00A03DFC" w:rsidRDefault="00A03DFC" w:rsidP="00A03DFC">
      <w:pPr>
        <w:numPr>
          <w:ilvl w:val="0"/>
          <w:numId w:val="50"/>
        </w:numPr>
        <w:spacing w:after="0" w:line="240" w:lineRule="auto"/>
        <w:ind w:left="709" w:hanging="283"/>
        <w:contextualSpacing/>
        <w:rPr>
          <w:rFonts w:eastAsia="Times New Roman" w:cs="Arial"/>
          <w:kern w:val="32"/>
          <w:sz w:val="16"/>
          <w:szCs w:val="16"/>
          <w:lang w:eastAsia="pl-PL"/>
        </w:rPr>
      </w:pPr>
      <w:r>
        <w:rPr>
          <w:rFonts w:eastAsia="Times New Roman" w:cs="Arial"/>
          <w:kern w:val="32"/>
          <w:sz w:val="16"/>
          <w:szCs w:val="16"/>
          <w:lang w:eastAsia="pl-PL"/>
        </w:rPr>
        <w:t>art. 6 ust.1 lit. b) RODO przetwarzanie jest niezbędne do wykonania umowy lub do podjęcia działań przed zawarciem umowy.</w:t>
      </w:r>
    </w:p>
    <w:p w14:paraId="0A00A93C" w14:textId="77777777" w:rsidR="00A03DFC" w:rsidRDefault="00A03DFC" w:rsidP="00A03DFC">
      <w:pPr>
        <w:numPr>
          <w:ilvl w:val="0"/>
          <w:numId w:val="50"/>
        </w:numPr>
        <w:spacing w:after="0" w:line="240" w:lineRule="auto"/>
        <w:ind w:left="709" w:hanging="283"/>
        <w:contextualSpacing/>
        <w:rPr>
          <w:rFonts w:eastAsia="Times New Roman" w:cs="Arial"/>
          <w:kern w:val="32"/>
          <w:sz w:val="16"/>
          <w:szCs w:val="16"/>
          <w:lang w:eastAsia="pl-PL"/>
        </w:rPr>
      </w:pPr>
      <w:r>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56690E67" w14:textId="77777777" w:rsidR="00A03DFC" w:rsidRDefault="00A03DFC" w:rsidP="00A03DFC">
      <w:pPr>
        <w:numPr>
          <w:ilvl w:val="0"/>
          <w:numId w:val="49"/>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175A7AAF" w14:textId="77777777" w:rsidR="00A03DFC" w:rsidRDefault="00A03DFC" w:rsidP="00A03DFC">
      <w:pPr>
        <w:numPr>
          <w:ilvl w:val="0"/>
          <w:numId w:val="49"/>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5214952" w14:textId="77777777" w:rsidR="00A03DFC" w:rsidRDefault="00A03DFC" w:rsidP="00A03DFC">
      <w:pPr>
        <w:numPr>
          <w:ilvl w:val="0"/>
          <w:numId w:val="49"/>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690675AD" w14:textId="77777777" w:rsidR="00A03DFC" w:rsidRDefault="00A03DFC" w:rsidP="00A03DFC">
      <w:pPr>
        <w:numPr>
          <w:ilvl w:val="0"/>
          <w:numId w:val="49"/>
        </w:numPr>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37DD521A"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40A38AA2"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D0A44DD"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E00AE38"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2895AD"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F02E716"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D681DA5" w14:textId="77777777" w:rsidR="00A03DFC" w:rsidRDefault="00A03DFC" w:rsidP="00A03DFC">
      <w:pPr>
        <w:numPr>
          <w:ilvl w:val="0"/>
          <w:numId w:val="51"/>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tj. do Prezesa Urzędu Ochrony Danych Osobowych, gdy uznane zostanie, że przetwarzanie Pana/Pani danych osobowych narusza przepisy prawa,</w:t>
      </w:r>
    </w:p>
    <w:p w14:paraId="5E4616EF" w14:textId="77777777" w:rsidR="00A03DFC" w:rsidRDefault="00A03DFC" w:rsidP="00A03DFC">
      <w:pPr>
        <w:numPr>
          <w:ilvl w:val="0"/>
          <w:numId w:val="49"/>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41EAC06A" w14:textId="77777777" w:rsidR="00A03DFC" w:rsidRDefault="00A03DFC" w:rsidP="00A03DFC">
      <w:pPr>
        <w:numPr>
          <w:ilvl w:val="0"/>
          <w:numId w:val="49"/>
        </w:numPr>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5E48A6E" w14:textId="77777777" w:rsidR="00A03DFC" w:rsidRDefault="00A03DFC" w:rsidP="00A03DFC">
      <w:pPr>
        <w:numPr>
          <w:ilvl w:val="0"/>
          <w:numId w:val="49"/>
        </w:numPr>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0B9F9BB2" w14:textId="77777777" w:rsidR="00A03DFC" w:rsidRDefault="00A03DFC" w:rsidP="00A03DFC">
      <w:pPr>
        <w:spacing w:after="60" w:line="23" w:lineRule="atLeast"/>
        <w:rPr>
          <w:rFonts w:cs="Arial"/>
          <w:b/>
          <w:bCs/>
          <w:sz w:val="16"/>
          <w:szCs w:val="16"/>
        </w:rPr>
      </w:pPr>
    </w:p>
    <w:bookmarkEnd w:id="5"/>
    <w:p w14:paraId="0524A734" w14:textId="2D958365" w:rsidR="00A03DFC" w:rsidRDefault="00A03DFC" w:rsidP="00A03DFC">
      <w:pPr>
        <w:spacing w:after="0"/>
        <w:rPr>
          <w:rFonts w:cs="Arial"/>
          <w:b/>
          <w:sz w:val="16"/>
          <w:szCs w:val="16"/>
        </w:rPr>
      </w:pPr>
    </w:p>
    <w:sectPr w:rsidR="00A03DFC">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64DF59D8" w:rsidR="008643A3" w:rsidRDefault="001D725C">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CE129F">
      <w:rPr>
        <w:rFonts w:cs="Arial"/>
        <w:szCs w:val="20"/>
      </w:rPr>
      <w:t>.102.</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6B4B78"/>
    <w:multiLevelType w:val="multilevel"/>
    <w:tmpl w:val="E55C7C7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6B9C1399"/>
    <w:multiLevelType w:val="multilevel"/>
    <w:tmpl w:val="31EA3C38"/>
    <w:lvl w:ilvl="0">
      <w:start w:val="1"/>
      <w:numFmt w:val="decimal"/>
      <w:lvlText w:val="%1."/>
      <w:lvlJc w:val="left"/>
      <w:pPr>
        <w:tabs>
          <w:tab w:val="num" w:pos="0"/>
        </w:tabs>
        <w:ind w:left="284" w:hanging="284"/>
      </w:pPr>
      <w:rPr>
        <w:rFonts w:ascii="Arial" w:hAnsi="Arial" w:cs="Arial"/>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8"/>
  </w:num>
  <w:num w:numId="6" w16cid:durableId="248466420">
    <w:abstractNumId w:val="18"/>
  </w:num>
  <w:num w:numId="7" w16cid:durableId="1038554284">
    <w:abstractNumId w:val="33"/>
  </w:num>
  <w:num w:numId="8" w16cid:durableId="2132162221">
    <w:abstractNumId w:val="16"/>
  </w:num>
  <w:num w:numId="9" w16cid:durableId="729575132">
    <w:abstractNumId w:val="29"/>
  </w:num>
  <w:num w:numId="10" w16cid:durableId="104930390">
    <w:abstractNumId w:val="37"/>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39"/>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5"/>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4"/>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6"/>
    <w:lvlOverride w:ilvl="0">
      <w:lvl w:ilvl="0">
        <w:start w:val="1"/>
        <w:numFmt w:val="decimal"/>
        <w:lvlText w:val="%1."/>
        <w:lvlJc w:val="left"/>
        <w:pPr>
          <w:ind w:left="360" w:hanging="360"/>
        </w:pPr>
        <w:rPr>
          <w:rFonts w:ascii="Arial" w:hAnsi="Arial" w:cs="Arial" w:hint="default"/>
        </w:rPr>
      </w:lvl>
    </w:lvlOverride>
  </w:num>
  <w:num w:numId="20" w16cid:durableId="297802177">
    <w:abstractNumId w:val="31"/>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3"/>
  </w:num>
  <w:num w:numId="23" w16cid:durableId="2131122155">
    <w:abstractNumId w:val="14"/>
  </w:num>
  <w:num w:numId="24" w16cid:durableId="1716008494">
    <w:abstractNumId w:val="45"/>
  </w:num>
  <w:num w:numId="25" w16cid:durableId="18050721">
    <w:abstractNumId w:val="47"/>
  </w:num>
  <w:num w:numId="26" w16cid:durableId="384451916">
    <w:abstractNumId w:val="21"/>
  </w:num>
  <w:num w:numId="27" w16cid:durableId="1213155000">
    <w:abstractNumId w:val="15"/>
  </w:num>
  <w:num w:numId="28" w16cid:durableId="1599291339">
    <w:abstractNumId w:val="46"/>
  </w:num>
  <w:num w:numId="29" w16cid:durableId="1625311261">
    <w:abstractNumId w:val="20"/>
  </w:num>
  <w:num w:numId="30" w16cid:durableId="512719015">
    <w:abstractNumId w:val="32"/>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9"/>
  </w:num>
  <w:num w:numId="35" w16cid:durableId="1967540183">
    <w:abstractNumId w:val="24"/>
  </w:num>
  <w:num w:numId="36" w16cid:durableId="1906184966">
    <w:abstractNumId w:val="25"/>
  </w:num>
  <w:num w:numId="37" w16cid:durableId="669917322">
    <w:abstractNumId w:val="30"/>
  </w:num>
  <w:num w:numId="38" w16cid:durableId="874658815">
    <w:abstractNumId w:val="31"/>
  </w:num>
  <w:num w:numId="39" w16cid:durableId="822546269">
    <w:abstractNumId w:val="35"/>
  </w:num>
  <w:num w:numId="40" w16cid:durableId="1587954456">
    <w:abstractNumId w:val="36"/>
  </w:num>
  <w:num w:numId="41" w16cid:durableId="760761710">
    <w:abstractNumId w:val="39"/>
  </w:num>
  <w:num w:numId="42" w16cid:durableId="74861238">
    <w:abstractNumId w:val="44"/>
  </w:num>
  <w:num w:numId="43" w16cid:durableId="109863036">
    <w:abstractNumId w:val="11"/>
  </w:num>
  <w:num w:numId="44" w16cid:durableId="1310016711">
    <w:abstractNumId w:val="40"/>
  </w:num>
  <w:num w:numId="45" w16cid:durableId="705715516">
    <w:abstractNumId w:val="13"/>
  </w:num>
  <w:num w:numId="46" w16cid:durableId="685791906">
    <w:abstractNumId w:val="42"/>
  </w:num>
  <w:num w:numId="47" w16cid:durableId="253903198">
    <w:abstractNumId w:val="41"/>
  </w:num>
  <w:num w:numId="48" w16cid:durableId="1398167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0929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2201793">
    <w:abstractNumId w:val="26"/>
  </w:num>
  <w:num w:numId="51" w16cid:durableId="12825715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764626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50102395">
    <w:abstractNumId w:val="34"/>
  </w:num>
  <w:num w:numId="54" w16cid:durableId="1378355490">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65304"/>
    <w:rsid w:val="000716EE"/>
    <w:rsid w:val="0008103C"/>
    <w:rsid w:val="00081CB1"/>
    <w:rsid w:val="000873E0"/>
    <w:rsid w:val="000920F6"/>
    <w:rsid w:val="00092A94"/>
    <w:rsid w:val="00094CD2"/>
    <w:rsid w:val="000A1D27"/>
    <w:rsid w:val="000A48FB"/>
    <w:rsid w:val="000A6DFD"/>
    <w:rsid w:val="000C1157"/>
    <w:rsid w:val="000C2B6B"/>
    <w:rsid w:val="000C2EEA"/>
    <w:rsid w:val="000D3220"/>
    <w:rsid w:val="000E0520"/>
    <w:rsid w:val="000E2944"/>
    <w:rsid w:val="000E5014"/>
    <w:rsid w:val="00107948"/>
    <w:rsid w:val="00110593"/>
    <w:rsid w:val="00120BAD"/>
    <w:rsid w:val="00131FD2"/>
    <w:rsid w:val="00132539"/>
    <w:rsid w:val="00132544"/>
    <w:rsid w:val="0013500D"/>
    <w:rsid w:val="00135D0C"/>
    <w:rsid w:val="00140B20"/>
    <w:rsid w:val="001433A7"/>
    <w:rsid w:val="00153532"/>
    <w:rsid w:val="00155787"/>
    <w:rsid w:val="0016201A"/>
    <w:rsid w:val="00170697"/>
    <w:rsid w:val="00174AF2"/>
    <w:rsid w:val="001923E5"/>
    <w:rsid w:val="00192C75"/>
    <w:rsid w:val="001A0807"/>
    <w:rsid w:val="001A27E6"/>
    <w:rsid w:val="001A5D54"/>
    <w:rsid w:val="001B2DAE"/>
    <w:rsid w:val="001C127E"/>
    <w:rsid w:val="001C5965"/>
    <w:rsid w:val="001D6F0D"/>
    <w:rsid w:val="001D725C"/>
    <w:rsid w:val="001D7C52"/>
    <w:rsid w:val="001E53EF"/>
    <w:rsid w:val="001F1DBD"/>
    <w:rsid w:val="00203A6F"/>
    <w:rsid w:val="002111EF"/>
    <w:rsid w:val="00214C6B"/>
    <w:rsid w:val="002317E6"/>
    <w:rsid w:val="00232338"/>
    <w:rsid w:val="002425E3"/>
    <w:rsid w:val="00270175"/>
    <w:rsid w:val="00273303"/>
    <w:rsid w:val="00273FAB"/>
    <w:rsid w:val="002809CB"/>
    <w:rsid w:val="00296A4A"/>
    <w:rsid w:val="002A7F48"/>
    <w:rsid w:val="002B5713"/>
    <w:rsid w:val="002C237F"/>
    <w:rsid w:val="002D400C"/>
    <w:rsid w:val="002D648E"/>
    <w:rsid w:val="002D6CDF"/>
    <w:rsid w:val="002D7402"/>
    <w:rsid w:val="002E38C1"/>
    <w:rsid w:val="002E63E6"/>
    <w:rsid w:val="002E70C5"/>
    <w:rsid w:val="002E7EC6"/>
    <w:rsid w:val="002F077E"/>
    <w:rsid w:val="002F0DE1"/>
    <w:rsid w:val="002F3F80"/>
    <w:rsid w:val="003077C2"/>
    <w:rsid w:val="00311866"/>
    <w:rsid w:val="00320F12"/>
    <w:rsid w:val="00327AC5"/>
    <w:rsid w:val="00330170"/>
    <w:rsid w:val="003326C5"/>
    <w:rsid w:val="00334C14"/>
    <w:rsid w:val="00337F16"/>
    <w:rsid w:val="0035598C"/>
    <w:rsid w:val="00361391"/>
    <w:rsid w:val="00372693"/>
    <w:rsid w:val="0037344A"/>
    <w:rsid w:val="00383578"/>
    <w:rsid w:val="0039152F"/>
    <w:rsid w:val="00392F45"/>
    <w:rsid w:val="00394C7C"/>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057E6"/>
    <w:rsid w:val="004108A5"/>
    <w:rsid w:val="00420182"/>
    <w:rsid w:val="00430407"/>
    <w:rsid w:val="00434C33"/>
    <w:rsid w:val="00436EDA"/>
    <w:rsid w:val="004474AC"/>
    <w:rsid w:val="00450328"/>
    <w:rsid w:val="00450A00"/>
    <w:rsid w:val="004523DE"/>
    <w:rsid w:val="0045277B"/>
    <w:rsid w:val="004645B7"/>
    <w:rsid w:val="004757D3"/>
    <w:rsid w:val="004B0A0B"/>
    <w:rsid w:val="004B6C6D"/>
    <w:rsid w:val="004C1896"/>
    <w:rsid w:val="004D3445"/>
    <w:rsid w:val="004D5A34"/>
    <w:rsid w:val="004E3577"/>
    <w:rsid w:val="004F29E3"/>
    <w:rsid w:val="004F3A59"/>
    <w:rsid w:val="00510D75"/>
    <w:rsid w:val="00512B3C"/>
    <w:rsid w:val="00513641"/>
    <w:rsid w:val="00514B0E"/>
    <w:rsid w:val="00514BB5"/>
    <w:rsid w:val="005178C9"/>
    <w:rsid w:val="00520F27"/>
    <w:rsid w:val="00523870"/>
    <w:rsid w:val="00532C3F"/>
    <w:rsid w:val="0053697E"/>
    <w:rsid w:val="00555495"/>
    <w:rsid w:val="0057660F"/>
    <w:rsid w:val="005837EA"/>
    <w:rsid w:val="00587449"/>
    <w:rsid w:val="0059379F"/>
    <w:rsid w:val="005A5689"/>
    <w:rsid w:val="005B146B"/>
    <w:rsid w:val="005B7AD8"/>
    <w:rsid w:val="005C11E6"/>
    <w:rsid w:val="005C1B0F"/>
    <w:rsid w:val="005E11A2"/>
    <w:rsid w:val="005F565D"/>
    <w:rsid w:val="006001CA"/>
    <w:rsid w:val="00602AC2"/>
    <w:rsid w:val="0064430A"/>
    <w:rsid w:val="00645CD4"/>
    <w:rsid w:val="0064676D"/>
    <w:rsid w:val="006570CA"/>
    <w:rsid w:val="00674800"/>
    <w:rsid w:val="006904E2"/>
    <w:rsid w:val="0069310C"/>
    <w:rsid w:val="006A2E05"/>
    <w:rsid w:val="006A3A9B"/>
    <w:rsid w:val="006B0F43"/>
    <w:rsid w:val="006B0F83"/>
    <w:rsid w:val="006D5F8C"/>
    <w:rsid w:val="006F0641"/>
    <w:rsid w:val="006F303B"/>
    <w:rsid w:val="006F7C88"/>
    <w:rsid w:val="007014CF"/>
    <w:rsid w:val="0070528A"/>
    <w:rsid w:val="00707E15"/>
    <w:rsid w:val="00714BED"/>
    <w:rsid w:val="00723DEC"/>
    <w:rsid w:val="0072543C"/>
    <w:rsid w:val="00726E1C"/>
    <w:rsid w:val="0073541E"/>
    <w:rsid w:val="00740842"/>
    <w:rsid w:val="00741772"/>
    <w:rsid w:val="00751311"/>
    <w:rsid w:val="007519B3"/>
    <w:rsid w:val="00773A5B"/>
    <w:rsid w:val="00776192"/>
    <w:rsid w:val="00781E5F"/>
    <w:rsid w:val="007879C9"/>
    <w:rsid w:val="00791289"/>
    <w:rsid w:val="007913BD"/>
    <w:rsid w:val="00791D9A"/>
    <w:rsid w:val="00792C9B"/>
    <w:rsid w:val="00793A39"/>
    <w:rsid w:val="007A1A8E"/>
    <w:rsid w:val="007A3257"/>
    <w:rsid w:val="007A604B"/>
    <w:rsid w:val="007B0D07"/>
    <w:rsid w:val="007C7AD7"/>
    <w:rsid w:val="007D6F4A"/>
    <w:rsid w:val="007E61E2"/>
    <w:rsid w:val="007E7178"/>
    <w:rsid w:val="007E7D0F"/>
    <w:rsid w:val="007F6596"/>
    <w:rsid w:val="008038D9"/>
    <w:rsid w:val="00806595"/>
    <w:rsid w:val="008323CD"/>
    <w:rsid w:val="0084074A"/>
    <w:rsid w:val="00841B94"/>
    <w:rsid w:val="00847F48"/>
    <w:rsid w:val="008560E2"/>
    <w:rsid w:val="008643A3"/>
    <w:rsid w:val="008652DC"/>
    <w:rsid w:val="00871241"/>
    <w:rsid w:val="00875880"/>
    <w:rsid w:val="00885213"/>
    <w:rsid w:val="00890D20"/>
    <w:rsid w:val="008A0798"/>
    <w:rsid w:val="008A3F7B"/>
    <w:rsid w:val="008B279A"/>
    <w:rsid w:val="008B3E36"/>
    <w:rsid w:val="008B60F7"/>
    <w:rsid w:val="008D0633"/>
    <w:rsid w:val="008D4EB2"/>
    <w:rsid w:val="008D6B02"/>
    <w:rsid w:val="008E3249"/>
    <w:rsid w:val="008F2CFD"/>
    <w:rsid w:val="008F3B6E"/>
    <w:rsid w:val="008F5BCE"/>
    <w:rsid w:val="008F5BED"/>
    <w:rsid w:val="009005AC"/>
    <w:rsid w:val="00903B0D"/>
    <w:rsid w:val="00911C71"/>
    <w:rsid w:val="00914F94"/>
    <w:rsid w:val="009167AF"/>
    <w:rsid w:val="00926545"/>
    <w:rsid w:val="00926AA5"/>
    <w:rsid w:val="00931F30"/>
    <w:rsid w:val="009328F3"/>
    <w:rsid w:val="00943E1D"/>
    <w:rsid w:val="009506AC"/>
    <w:rsid w:val="00954A58"/>
    <w:rsid w:val="00960ABB"/>
    <w:rsid w:val="009813DC"/>
    <w:rsid w:val="00985C06"/>
    <w:rsid w:val="00987381"/>
    <w:rsid w:val="009B5DC6"/>
    <w:rsid w:val="009B758C"/>
    <w:rsid w:val="009D0894"/>
    <w:rsid w:val="009D1597"/>
    <w:rsid w:val="009D3692"/>
    <w:rsid w:val="009E1972"/>
    <w:rsid w:val="009F04C8"/>
    <w:rsid w:val="009F6266"/>
    <w:rsid w:val="00A01290"/>
    <w:rsid w:val="00A03DFC"/>
    <w:rsid w:val="00A03FD9"/>
    <w:rsid w:val="00A041AA"/>
    <w:rsid w:val="00A07831"/>
    <w:rsid w:val="00A14327"/>
    <w:rsid w:val="00A152E0"/>
    <w:rsid w:val="00A16751"/>
    <w:rsid w:val="00A17C4C"/>
    <w:rsid w:val="00A17DA0"/>
    <w:rsid w:val="00A22951"/>
    <w:rsid w:val="00A23C61"/>
    <w:rsid w:val="00A362BB"/>
    <w:rsid w:val="00A4099C"/>
    <w:rsid w:val="00A43515"/>
    <w:rsid w:val="00A75877"/>
    <w:rsid w:val="00A75CCA"/>
    <w:rsid w:val="00A75DF2"/>
    <w:rsid w:val="00A81EFB"/>
    <w:rsid w:val="00A94222"/>
    <w:rsid w:val="00AA13E1"/>
    <w:rsid w:val="00AA3E29"/>
    <w:rsid w:val="00AB4057"/>
    <w:rsid w:val="00AB6DB7"/>
    <w:rsid w:val="00AD108D"/>
    <w:rsid w:val="00AD3A4D"/>
    <w:rsid w:val="00AD405F"/>
    <w:rsid w:val="00AD5521"/>
    <w:rsid w:val="00AE64BB"/>
    <w:rsid w:val="00B1062A"/>
    <w:rsid w:val="00B25B6D"/>
    <w:rsid w:val="00B37010"/>
    <w:rsid w:val="00B3762C"/>
    <w:rsid w:val="00B4201F"/>
    <w:rsid w:val="00B43279"/>
    <w:rsid w:val="00B43D52"/>
    <w:rsid w:val="00B5101B"/>
    <w:rsid w:val="00B51591"/>
    <w:rsid w:val="00B70162"/>
    <w:rsid w:val="00B7156A"/>
    <w:rsid w:val="00B7281F"/>
    <w:rsid w:val="00B73E54"/>
    <w:rsid w:val="00B76D41"/>
    <w:rsid w:val="00B91CE2"/>
    <w:rsid w:val="00BA6BB6"/>
    <w:rsid w:val="00BA76C9"/>
    <w:rsid w:val="00BA7931"/>
    <w:rsid w:val="00BA7D3D"/>
    <w:rsid w:val="00BB4105"/>
    <w:rsid w:val="00BB43F7"/>
    <w:rsid w:val="00BC2E5F"/>
    <w:rsid w:val="00BC3C30"/>
    <w:rsid w:val="00BD0DD8"/>
    <w:rsid w:val="00BE56C7"/>
    <w:rsid w:val="00BF1638"/>
    <w:rsid w:val="00BF202A"/>
    <w:rsid w:val="00C04E33"/>
    <w:rsid w:val="00C138D6"/>
    <w:rsid w:val="00C2483B"/>
    <w:rsid w:val="00C27D19"/>
    <w:rsid w:val="00C3212D"/>
    <w:rsid w:val="00C50814"/>
    <w:rsid w:val="00C770FA"/>
    <w:rsid w:val="00C83072"/>
    <w:rsid w:val="00C87D4A"/>
    <w:rsid w:val="00C90E58"/>
    <w:rsid w:val="00C9121C"/>
    <w:rsid w:val="00C978B7"/>
    <w:rsid w:val="00CB3D4B"/>
    <w:rsid w:val="00CE129F"/>
    <w:rsid w:val="00CF0361"/>
    <w:rsid w:val="00CF2FBE"/>
    <w:rsid w:val="00CF71A1"/>
    <w:rsid w:val="00D0335F"/>
    <w:rsid w:val="00D03B98"/>
    <w:rsid w:val="00D219DB"/>
    <w:rsid w:val="00D348C0"/>
    <w:rsid w:val="00D35BAC"/>
    <w:rsid w:val="00D53EEF"/>
    <w:rsid w:val="00D61E5C"/>
    <w:rsid w:val="00D64022"/>
    <w:rsid w:val="00D73528"/>
    <w:rsid w:val="00D750E1"/>
    <w:rsid w:val="00D842C7"/>
    <w:rsid w:val="00DA04E2"/>
    <w:rsid w:val="00DA502F"/>
    <w:rsid w:val="00DB40D3"/>
    <w:rsid w:val="00DC09A3"/>
    <w:rsid w:val="00DC54EE"/>
    <w:rsid w:val="00DD7E8B"/>
    <w:rsid w:val="00DE1503"/>
    <w:rsid w:val="00DE3BB9"/>
    <w:rsid w:val="00DE40AB"/>
    <w:rsid w:val="00DE4837"/>
    <w:rsid w:val="00DF0659"/>
    <w:rsid w:val="00DF177F"/>
    <w:rsid w:val="00DF516D"/>
    <w:rsid w:val="00DF5FA9"/>
    <w:rsid w:val="00DF7A0D"/>
    <w:rsid w:val="00E01317"/>
    <w:rsid w:val="00E069B8"/>
    <w:rsid w:val="00E15396"/>
    <w:rsid w:val="00E20B47"/>
    <w:rsid w:val="00E2116F"/>
    <w:rsid w:val="00E2272F"/>
    <w:rsid w:val="00E2475A"/>
    <w:rsid w:val="00E33C34"/>
    <w:rsid w:val="00E37744"/>
    <w:rsid w:val="00E44679"/>
    <w:rsid w:val="00E53001"/>
    <w:rsid w:val="00E5399D"/>
    <w:rsid w:val="00E53D37"/>
    <w:rsid w:val="00E62099"/>
    <w:rsid w:val="00E660CC"/>
    <w:rsid w:val="00EA2309"/>
    <w:rsid w:val="00EA506B"/>
    <w:rsid w:val="00EA64FD"/>
    <w:rsid w:val="00EA7F40"/>
    <w:rsid w:val="00EC0258"/>
    <w:rsid w:val="00EC1E97"/>
    <w:rsid w:val="00EC4611"/>
    <w:rsid w:val="00EC6177"/>
    <w:rsid w:val="00EE6724"/>
    <w:rsid w:val="00EE6ADB"/>
    <w:rsid w:val="00EE7D6E"/>
    <w:rsid w:val="00EF6DB2"/>
    <w:rsid w:val="00F002CF"/>
    <w:rsid w:val="00F02277"/>
    <w:rsid w:val="00F03CC5"/>
    <w:rsid w:val="00F10A32"/>
    <w:rsid w:val="00F27155"/>
    <w:rsid w:val="00F27F55"/>
    <w:rsid w:val="00F360FD"/>
    <w:rsid w:val="00F36B4A"/>
    <w:rsid w:val="00F37A79"/>
    <w:rsid w:val="00F4128A"/>
    <w:rsid w:val="00F53AF4"/>
    <w:rsid w:val="00F728F0"/>
    <w:rsid w:val="00F7314B"/>
    <w:rsid w:val="00F773D8"/>
    <w:rsid w:val="00F83330"/>
    <w:rsid w:val="00F856BA"/>
    <w:rsid w:val="00F85F92"/>
    <w:rsid w:val="00F965F9"/>
    <w:rsid w:val="00FA3ABD"/>
    <w:rsid w:val="00FB1D2D"/>
    <w:rsid w:val="00FC35D2"/>
    <w:rsid w:val="00FD0945"/>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326937347">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2041396780">
      <w:bodyDiv w:val="1"/>
      <w:marLeft w:val="0"/>
      <w:marRight w:val="0"/>
      <w:marTop w:val="0"/>
      <w:marBottom w:val="0"/>
      <w:divBdr>
        <w:top w:val="none" w:sz="0" w:space="0" w:color="auto"/>
        <w:left w:val="none" w:sz="0" w:space="0" w:color="auto"/>
        <w:bottom w:val="none" w:sz="0" w:space="0" w:color="auto"/>
        <w:right w:val="none" w:sz="0" w:space="0" w:color="auto"/>
      </w:divBdr>
    </w:div>
    <w:div w:id="20699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2064</Words>
  <Characters>12386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8</cp:revision>
  <cp:lastPrinted>2022-12-01T08:38:00Z</cp:lastPrinted>
  <dcterms:created xsi:type="dcterms:W3CDTF">2022-12-01T08:48:00Z</dcterms:created>
  <dcterms:modified xsi:type="dcterms:W3CDTF">2022-12-01T08:55:00Z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