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77777777" w:rsidR="00F63B4E" w:rsidRPr="00F63B4E" w:rsidRDefault="00F63B4E" w:rsidP="00F63B4E">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41366947" w14:textId="77777777" w:rsidR="00F63B4E" w:rsidRPr="00F63B4E" w:rsidRDefault="00F63B4E" w:rsidP="00F63B4E">
      <w:pPr>
        <w:suppressAutoHyphens w:val="0"/>
        <w:ind w:left="2124" w:firstLine="708"/>
        <w:rPr>
          <w:rFonts w:cs="Arial"/>
          <w:b/>
          <w:szCs w:val="20"/>
        </w:rPr>
      </w:pPr>
    </w:p>
    <w:p w14:paraId="5F71967E" w14:textId="77777777" w:rsidR="00F63B4E" w:rsidRPr="00F63B4E" w:rsidRDefault="00F63B4E" w:rsidP="00F63B4E">
      <w:pPr>
        <w:suppressAutoHyphens w:val="0"/>
        <w:spacing w:line="240" w:lineRule="auto"/>
        <w:rPr>
          <w:rFonts w:cs="Arial"/>
          <w:szCs w:val="20"/>
        </w:rPr>
      </w:pPr>
      <w:r w:rsidRPr="00F63B4E">
        <w:rPr>
          <w:rFonts w:cs="Arial"/>
          <w:szCs w:val="20"/>
        </w:rPr>
        <w:t xml:space="preserve">Zawarta </w:t>
      </w:r>
      <w:r w:rsidRPr="00F63B4E">
        <w:rPr>
          <w:rFonts w:cs="Arial"/>
          <w:b/>
          <w:szCs w:val="20"/>
        </w:rPr>
        <w:t>w dniu ………….………2022</w:t>
      </w:r>
      <w:r w:rsidRPr="00F63B4E">
        <w:rPr>
          <w:rFonts w:cs="Arial"/>
          <w:szCs w:val="20"/>
        </w:rPr>
        <w:t xml:space="preserve"> roku pomiędzy Gminą Miasta Radomia ul. Jana Kilińskiego 30,</w:t>
      </w:r>
      <w:r w:rsidRPr="00F63B4E">
        <w:rPr>
          <w:rFonts w:cs="Arial"/>
          <w:szCs w:val="20"/>
        </w:rPr>
        <w:br/>
        <w:t xml:space="preserve">26-600 Radom, NIP 7962817529, REGON 670223451 w ramach działalności </w:t>
      </w:r>
      <w:r w:rsidRPr="00F63B4E">
        <w:rPr>
          <w:rFonts w:cs="Arial"/>
          <w:b/>
          <w:szCs w:val="20"/>
        </w:rPr>
        <w:t xml:space="preserve">Domu Pomocy Społecznej im. Św. Kazimierza, ul. Garbarska 35, 26-600 Radom, </w:t>
      </w:r>
      <w:r w:rsidRPr="00F63B4E">
        <w:rPr>
          <w:rFonts w:cs="Arial"/>
          <w:szCs w:val="20"/>
        </w:rPr>
        <w:t>w imieniu i na rzecz, której działa mgr Anna Rybak–Pałka – p.o. Dyrektora Centrum Usług Wspólnych Domów Pomocy Społecznej w Radomiu, z siedzibą w Radomiu, przy ul. Pułaskiego 9 – na podstawie udzielonego przez Prezydenta Miasta Radomia pełnomocnictwa Nr 86/2022 z dnia 07.03.2022 roku</w:t>
      </w: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77777777"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 xml:space="preserve">Niniejszą umowę strony zawierają bez stosowania przepisów ustawy z dnia 11 września 2019 roku - Prawo zamówień publicznych (tj. Dz.U. 2021 poz. 1129 z </w:t>
      </w:r>
      <w:proofErr w:type="spellStart"/>
      <w:r w:rsidRPr="00F63B4E">
        <w:rPr>
          <w:rFonts w:cs="Arial"/>
          <w:i/>
          <w:kern w:val="3"/>
          <w:szCs w:val="20"/>
        </w:rPr>
        <w:t>późn</w:t>
      </w:r>
      <w:proofErr w:type="spellEnd"/>
      <w:r w:rsidRPr="00F63B4E">
        <w:rPr>
          <w:rFonts w:cs="Arial"/>
          <w:i/>
          <w:kern w:val="3"/>
          <w:szCs w:val="20"/>
        </w:rPr>
        <w:t>. zm.)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7777777"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77777777"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dla </w:t>
      </w:r>
      <w:r w:rsidRPr="00F63B4E">
        <w:rPr>
          <w:rFonts w:cs="Arial"/>
          <w:b/>
          <w:szCs w:val="20"/>
        </w:rPr>
        <w:t>Domu Pomocy Społecznej  im. Św. Kazimierza, przy ul. Garbarskiej 35,</w:t>
      </w:r>
      <w:r w:rsidRPr="00F63B4E">
        <w:rPr>
          <w:rFonts w:cs="Arial"/>
          <w:szCs w:val="20"/>
        </w:rPr>
        <w:t xml:space="preserve"> </w:t>
      </w:r>
      <w:r w:rsidRPr="00F63B4E">
        <w:rPr>
          <w:rFonts w:cs="Arial"/>
          <w:b/>
          <w:szCs w:val="20"/>
        </w:rPr>
        <w:t>26-600 Radom</w:t>
      </w:r>
      <w:r w:rsidRPr="00F63B4E">
        <w:rPr>
          <w:rFonts w:cs="Arial"/>
          <w:szCs w:val="20"/>
        </w:rPr>
        <w:t>.</w:t>
      </w:r>
    </w:p>
    <w:p w14:paraId="7FAFBDA9" w14:textId="77777777" w:rsidR="00F63B4E" w:rsidRPr="00F63B4E" w:rsidRDefault="00F63B4E" w:rsidP="002946F4">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Pr="00F63B4E">
        <w:rPr>
          <w:rFonts w:eastAsia="Times New Roman" w:cs="Arial"/>
          <w:b/>
          <w:kern w:val="32"/>
          <w:szCs w:val="20"/>
          <w:lang w:eastAsia="pl-PL"/>
        </w:rPr>
        <w:t>od dnia 01.07.2022 rok do dnia  31.12.2022 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7777777" w:rsidR="00F63B4E" w:rsidRPr="00F63B4E" w:rsidRDefault="00F63B4E" w:rsidP="002946F4">
      <w:pPr>
        <w:numPr>
          <w:ilvl w:val="0"/>
          <w:numId w:val="11"/>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77777777"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77777777" w:rsidR="00F63B4E" w:rsidRPr="00F63B4E" w:rsidRDefault="00F63B4E" w:rsidP="00F63B4E">
      <w:pPr>
        <w:spacing w:after="0"/>
        <w:ind w:left="284"/>
        <w:jc w:val="center"/>
        <w:rPr>
          <w:rFonts w:cs="Arial"/>
          <w:b/>
          <w:szCs w:val="20"/>
        </w:rPr>
      </w:pPr>
      <w:r w:rsidRPr="00F63B4E">
        <w:rPr>
          <w:rFonts w:cs="Arial"/>
          <w:b/>
          <w:szCs w:val="20"/>
        </w:rPr>
        <w:t>§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F95CB8C" w14:textId="7A7FB266"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0FEBE878" w14:textId="77777777" w:rsidR="00EB3460" w:rsidRPr="00F63B4E" w:rsidRDefault="00EB3460"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77777777" w:rsidR="00F63B4E" w:rsidRPr="00F63B4E" w:rsidRDefault="00F63B4E" w:rsidP="00F63B4E">
      <w:pPr>
        <w:suppressAutoHyphens w:val="0"/>
        <w:spacing w:after="0" w:line="240" w:lineRule="auto"/>
        <w:ind w:left="5039"/>
        <w:contextualSpacing/>
        <w:rPr>
          <w:rFonts w:eastAsia="Times New Roman" w:cs="Arial"/>
          <w:kern w:val="32"/>
          <w:szCs w:val="24"/>
          <w:lang w:eastAsia="pl-PL"/>
        </w:rPr>
      </w:pPr>
      <w:r w:rsidRPr="00F63B4E">
        <w:rPr>
          <w:rFonts w:eastAsia="Times New Roman" w:cs="Arial"/>
          <w:b/>
          <w:kern w:val="32"/>
          <w:szCs w:val="20"/>
          <w:lang w:eastAsia="pl-PL"/>
        </w:rPr>
        <w:lastRenderedPageBreak/>
        <w:t>§4</w:t>
      </w:r>
    </w:p>
    <w:p w14:paraId="41A95D98"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7777777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Pr="00EB3460">
        <w:rPr>
          <w:rFonts w:ascii="Arial" w:hAnsi="Arial" w:cs="Arial"/>
          <w:b/>
          <w:kern w:val="32"/>
          <w:szCs w:val="20"/>
        </w:rPr>
        <w:tab/>
      </w:r>
    </w:p>
    <w:p w14:paraId="631CAB7D"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0" w:name="_Hlk496101287"/>
      <w:r w:rsidRPr="00EB3460">
        <w:rPr>
          <w:rFonts w:ascii="Arial" w:hAnsi="Arial" w:cs="Arial"/>
          <w:color w:val="000000"/>
          <w:kern w:val="32"/>
          <w:szCs w:val="20"/>
        </w:rPr>
        <w:t>poinformowany pisemnie lub pocztą elektroniczną</w:t>
      </w:r>
      <w:bookmarkEnd w:id="0"/>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Dom Pomocy Społecznej im. Św. Kazimierza, przy  ul. Garbarskiej 35, 26-600 Radom </w:t>
      </w:r>
    </w:p>
    <w:p w14:paraId="2BD0560E"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złożenia dyspozycji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77777777"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§1.</w:t>
      </w:r>
    </w:p>
    <w:p w14:paraId="7BBA108C"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Przedmiot zamówienia, o którym mowa w § 1, będzie realizowany sukcesywnie w asortymencie i ilościach wynikających z </w:t>
      </w:r>
      <w:proofErr w:type="spellStart"/>
      <w:r w:rsidRPr="00F63B4E">
        <w:rPr>
          <w:rFonts w:eastAsia="Times New Roman" w:cs="Arial"/>
          <w:kern w:val="32"/>
          <w:szCs w:val="20"/>
          <w:lang w:eastAsia="pl-PL"/>
        </w:rPr>
        <w:t>zapotrzebowań</w:t>
      </w:r>
      <w:proofErr w:type="spellEnd"/>
      <w:r w:rsidRPr="00F63B4E">
        <w:rPr>
          <w:rFonts w:eastAsia="Times New Roman" w:cs="Arial"/>
          <w:kern w:val="32"/>
          <w:szCs w:val="20"/>
          <w:lang w:eastAsia="pl-PL"/>
        </w:rPr>
        <w:t xml:space="preserve"> składanych bezpośrednio przez zamawiającego z co najmniej jednodniowym wyprzedzeniem – pisemnie, pocztą elektroniczną lub telefonicznie.</w:t>
      </w:r>
    </w:p>
    <w:p w14:paraId="2C19C8B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7436DA7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Dostawy będą realizowane specjalistycznym środkiem transportu Wykonawcy na jego koszt i ryzyko w dni robocze </w:t>
      </w:r>
      <w:r w:rsidRPr="00F63B4E">
        <w:rPr>
          <w:rFonts w:eastAsia="Times New Roman" w:cs="Arial"/>
          <w:b/>
          <w:kern w:val="32"/>
          <w:szCs w:val="20"/>
          <w:lang w:eastAsia="pl-PL"/>
        </w:rPr>
        <w:t>od poniedziałku do piątku, w godzinach</w:t>
      </w:r>
      <w:r w:rsidRPr="00F63B4E">
        <w:rPr>
          <w:rFonts w:eastAsia="Times New Roman" w:cs="Arial"/>
          <w:kern w:val="32"/>
          <w:szCs w:val="20"/>
          <w:lang w:eastAsia="pl-PL"/>
        </w:rPr>
        <w:t xml:space="preserve"> </w:t>
      </w:r>
      <w:r w:rsidRPr="00F63B4E">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F63B4E">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F63B4E">
        <w:rPr>
          <w:rFonts w:cs="Arial"/>
          <w:szCs w:val="20"/>
        </w:rPr>
        <w:t>W takim przypadku uważa się dostawę za niezrealizowaną.</w:t>
      </w:r>
    </w:p>
    <w:p w14:paraId="7768F9D3"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144FCC8"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EA23224"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4F6A4C5E"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3C00A251" w14:textId="77777777" w:rsidR="00F63B4E" w:rsidRPr="00F63B4E" w:rsidRDefault="00F63B4E" w:rsidP="002946F4">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2020r. poz. 2021), która wykonuje w zakresie swojej regulacji Rozporządzenie (WE) nr 852/2004r. </w:t>
      </w:r>
    </w:p>
    <w:p w14:paraId="7F5FD40A" w14:textId="77777777" w:rsidR="00F63B4E" w:rsidRPr="00F63B4E" w:rsidRDefault="00F63B4E" w:rsidP="00F63B4E">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1A5682F0" w14:textId="77777777" w:rsidR="00F63B4E" w:rsidRPr="00F63B4E" w:rsidRDefault="00F63B4E" w:rsidP="002946F4">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Za dzień wydania towaru Zamawiającemu uważa się dzień, w którym towar został odebrany przez Zamawiającego.</w:t>
      </w:r>
    </w:p>
    <w:p w14:paraId="03E9FC0B" w14:textId="77777777" w:rsidR="00F63B4E" w:rsidRPr="00F63B4E" w:rsidRDefault="00F63B4E" w:rsidP="002946F4">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19834230" w14:textId="7671F8BB" w:rsidR="00F63B4E" w:rsidRPr="00B42CA2" w:rsidRDefault="00F63B4E" w:rsidP="00B42CA2">
      <w:pPr>
        <w:numPr>
          <w:ilvl w:val="0"/>
          <w:numId w:val="18"/>
        </w:numPr>
        <w:suppressAutoHyphens w:val="0"/>
        <w:ind w:left="360"/>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5B8EDE9D" w14:textId="77777777" w:rsidR="00F63B4E" w:rsidRPr="00F63B4E" w:rsidRDefault="00F63B4E" w:rsidP="00F63B4E">
      <w:pPr>
        <w:spacing w:before="60"/>
        <w:ind w:left="284"/>
        <w:contextualSpacing/>
        <w:rPr>
          <w:rFonts w:eastAsia="Times New Roman" w:cs="Arial"/>
          <w:kern w:val="32"/>
          <w:szCs w:val="20"/>
          <w:lang w:eastAsia="pl-PL"/>
        </w:rPr>
      </w:pPr>
    </w:p>
    <w:p w14:paraId="12FF0933" w14:textId="77777777" w:rsidR="00F63B4E" w:rsidRPr="00F63B4E" w:rsidRDefault="00F63B4E" w:rsidP="002946F4">
      <w:pPr>
        <w:numPr>
          <w:ilvl w:val="0"/>
          <w:numId w:val="11"/>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5D10AD09"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3CB255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lastRenderedPageBreak/>
        <w:t xml:space="preserve">Dopuszcza się zmianę przedmiotu umowy, tj. zastąpienie przedmiotu umowy innym produktem o parametrach i funkcjonalności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t>
      </w:r>
      <w:r w:rsidRPr="00EB3460">
        <w:rPr>
          <w:rFonts w:ascii="Arial" w:hAnsi="Arial" w:cs="Arial"/>
          <w:u w:val="single"/>
        </w:rPr>
        <w:t>www.dpsgarbarska.radom.pl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1" w:name="_Hlk494348373"/>
      <w:r w:rsidRPr="00EB3460">
        <w:rPr>
          <w:rFonts w:ascii="Arial" w:hAnsi="Arial" w:cs="Arial"/>
          <w:kern w:val="32"/>
          <w:szCs w:val="20"/>
        </w:rPr>
        <w:t>Zmiany wskazane w ust 1, 2,3, nie wymagają zawarcia aneksu</w:t>
      </w:r>
      <w:bookmarkEnd w:id="1"/>
      <w:r w:rsidRPr="00EB3460">
        <w:rPr>
          <w:rFonts w:ascii="Arial" w:hAnsi="Arial" w:cs="Arial"/>
          <w:kern w:val="32"/>
          <w:szCs w:val="20"/>
        </w:rPr>
        <w:t xml:space="preserve">, ale muszą być udokumentowane 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77777777" w:rsidR="00F63B4E" w:rsidRPr="00EB3460" w:rsidRDefault="00F63B4E" w:rsidP="00EB3460">
      <w:pPr>
        <w:pStyle w:val="Akapitzlist"/>
        <w:ind w:left="284"/>
        <w:rPr>
          <w:rFonts w:ascii="Arial" w:hAnsi="Arial" w:cs="Arial"/>
          <w:b/>
          <w:kern w:val="32"/>
          <w:szCs w:val="20"/>
        </w:rPr>
      </w:pPr>
      <w:r w:rsidRPr="00EB3460">
        <w:rPr>
          <w:rFonts w:ascii="Arial" w:hAnsi="Arial" w:cs="Arial"/>
          <w:b/>
          <w:kern w:val="32"/>
          <w:szCs w:val="20"/>
        </w:rPr>
        <w:t>Zamawiający wyznacza: ………………………………………………. tel.: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77777777" w:rsidR="00F63B4E" w:rsidRPr="00EB3460" w:rsidRDefault="00F63B4E" w:rsidP="00EB3460">
      <w:pPr>
        <w:pStyle w:val="Akapitzlist"/>
        <w:ind w:left="284"/>
        <w:rPr>
          <w:rFonts w:ascii="Arial" w:hAnsi="Arial" w:cs="Arial"/>
          <w:b/>
          <w:szCs w:val="20"/>
        </w:rPr>
      </w:pPr>
      <w:r w:rsidRPr="00EB3460">
        <w:rPr>
          <w:rFonts w:ascii="Arial" w:hAnsi="Arial" w:cs="Arial"/>
          <w:b/>
          <w:szCs w:val="20"/>
        </w:rPr>
        <w:t>Wykonawca wyznacza: ………………………………………………, tel.:…………………………</w:t>
      </w:r>
    </w:p>
    <w:p w14:paraId="2EFB9AE6"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Każda zmiana wyznaczonej osoby wymaga niezwłocznego powiadomienia drugiej strony pisemnie 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77777777" w:rsidR="00F63B4E" w:rsidRPr="00F63B4E" w:rsidRDefault="00F63B4E" w:rsidP="00F63B4E">
      <w:pPr>
        <w:suppressAutoHyphens w:val="0"/>
        <w:spacing w:before="240" w:after="0"/>
        <w:ind w:left="5039"/>
        <w:contextualSpacing/>
        <w:rPr>
          <w:rFonts w:eastAsia="Times New Roman" w:cs="Arial"/>
          <w:b/>
          <w:kern w:val="32"/>
          <w:szCs w:val="20"/>
          <w:lang w:eastAsia="pl-PL"/>
        </w:rPr>
      </w:pP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38604A5B"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 przypadku dostawy niezgodnej ze złożonym zamówieniem lub nie odpowiadającej opisowi przedmiotu zamówienia zawartemu w formularzu oferty stanowiącym załącznik do zapytania cenowego</w:t>
      </w:r>
      <w:r w:rsidRPr="00EB3460">
        <w:rPr>
          <w:rFonts w:ascii="Arial" w:hAnsi="Arial" w:cs="Arial"/>
          <w:b/>
          <w:szCs w:val="20"/>
        </w:rPr>
        <w:t xml:space="preserve"> </w:t>
      </w:r>
      <w:r w:rsidRPr="00EB3460">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EB3460">
        <w:rPr>
          <w:rFonts w:ascii="Arial" w:hAnsi="Arial" w:cs="Arial"/>
          <w:b/>
          <w:szCs w:val="20"/>
        </w:rPr>
        <w:t>do godziny 12:00.</w:t>
      </w:r>
    </w:p>
    <w:p w14:paraId="6111662A"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EB3460">
        <w:rPr>
          <w:rFonts w:ascii="Arial" w:hAnsi="Arial" w:cs="Arial"/>
          <w:b/>
          <w:szCs w:val="20"/>
        </w:rPr>
        <w:t>do godziny 12:00</w:t>
      </w:r>
      <w:r w:rsidRPr="00EB3460">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38942AE" w14:textId="576DC982" w:rsidR="00F63B4E" w:rsidRPr="00EB3460" w:rsidRDefault="002525E7"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77777777" w:rsidR="00F63B4E" w:rsidRPr="00F63B4E" w:rsidRDefault="00F63B4E" w:rsidP="002946F4">
      <w:pPr>
        <w:numPr>
          <w:ilvl w:val="0"/>
          <w:numId w:val="8"/>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8</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2"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lastRenderedPageBreak/>
        <w:t>Zamawiający zastrzega sobie prawo do odszkodowania uzupełniającego przenoszącego wysokość zastrzeżonych kar umownych do wysokości poniesionej szkody.</w:t>
      </w:r>
      <w:bookmarkEnd w:id="2"/>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77777777" w:rsidR="00F63B4E" w:rsidRPr="00F63B4E" w:rsidRDefault="00F63B4E" w:rsidP="002946F4">
      <w:pPr>
        <w:numPr>
          <w:ilvl w:val="0"/>
          <w:numId w:val="8"/>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1BB74389"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7FE19950" w14:textId="77777777" w:rsidR="00EB3460" w:rsidRPr="00EB3460" w:rsidRDefault="00EB3460" w:rsidP="00F63B4E">
      <w:pPr>
        <w:suppressAutoHyphens w:val="0"/>
        <w:rPr>
          <w:rFonts w:cs="Arial"/>
          <w:b/>
          <w:sz w:val="18"/>
          <w:szCs w:val="18"/>
        </w:rPr>
      </w:pPr>
    </w:p>
    <w:p w14:paraId="44D7D792" w14:textId="77777777" w:rsidR="00EB3460" w:rsidRPr="00EB3460" w:rsidRDefault="00EB3460" w:rsidP="00F63B4E">
      <w:pPr>
        <w:suppressAutoHyphens w:val="0"/>
        <w:rPr>
          <w:rFonts w:cs="Arial"/>
          <w:b/>
          <w:sz w:val="18"/>
          <w:szCs w:val="18"/>
        </w:rPr>
      </w:pPr>
    </w:p>
    <w:p w14:paraId="70F3AF61" w14:textId="77777777" w:rsidR="00EB3460" w:rsidRPr="00EB3460" w:rsidRDefault="00EB3460" w:rsidP="00F63B4E">
      <w:pPr>
        <w:suppressAutoHyphens w:val="0"/>
        <w:rPr>
          <w:rFonts w:cs="Arial"/>
          <w:b/>
          <w:sz w:val="18"/>
          <w:szCs w:val="18"/>
        </w:rPr>
      </w:pPr>
    </w:p>
    <w:p w14:paraId="3052AB86" w14:textId="77777777" w:rsidR="00EB3460" w:rsidRPr="00EB3460" w:rsidRDefault="00EB3460" w:rsidP="00F63B4E">
      <w:pPr>
        <w:suppressAutoHyphens w:val="0"/>
        <w:rPr>
          <w:rFonts w:cs="Arial"/>
          <w:b/>
          <w:sz w:val="18"/>
          <w:szCs w:val="18"/>
        </w:rPr>
      </w:pPr>
    </w:p>
    <w:p w14:paraId="667BA588" w14:textId="77777777" w:rsidR="00EB3460" w:rsidRPr="00EB3460" w:rsidRDefault="00EB3460" w:rsidP="00F63B4E">
      <w:pPr>
        <w:suppressAutoHyphens w:val="0"/>
        <w:rPr>
          <w:rFonts w:cs="Arial"/>
          <w:b/>
          <w:sz w:val="18"/>
          <w:szCs w:val="18"/>
        </w:rPr>
      </w:pPr>
    </w:p>
    <w:p w14:paraId="422BE366" w14:textId="77777777" w:rsidR="00EB3460" w:rsidRPr="00EB3460" w:rsidRDefault="00EB3460" w:rsidP="00F63B4E">
      <w:pPr>
        <w:suppressAutoHyphens w:val="0"/>
        <w:rPr>
          <w:rFonts w:cs="Arial"/>
          <w:b/>
          <w:sz w:val="18"/>
          <w:szCs w:val="18"/>
        </w:rPr>
      </w:pPr>
    </w:p>
    <w:p w14:paraId="5BF81B69" w14:textId="77777777" w:rsidR="00EB3460" w:rsidRPr="00EB3460" w:rsidRDefault="00EB3460" w:rsidP="00F63B4E">
      <w:pPr>
        <w:suppressAutoHyphens w:val="0"/>
        <w:rPr>
          <w:rFonts w:cs="Arial"/>
          <w:b/>
          <w:sz w:val="18"/>
          <w:szCs w:val="18"/>
        </w:rPr>
      </w:pPr>
    </w:p>
    <w:p w14:paraId="3B7A11AF" w14:textId="77777777" w:rsidR="00EB3460" w:rsidRPr="00EB3460" w:rsidRDefault="00EB3460" w:rsidP="00F63B4E">
      <w:pPr>
        <w:suppressAutoHyphens w:val="0"/>
        <w:rPr>
          <w:rFonts w:cs="Arial"/>
          <w:b/>
          <w:sz w:val="18"/>
          <w:szCs w:val="18"/>
        </w:rPr>
      </w:pPr>
    </w:p>
    <w:p w14:paraId="4249196D" w14:textId="77777777" w:rsidR="00EB3460" w:rsidRPr="00EB3460" w:rsidRDefault="00EB3460" w:rsidP="00F63B4E">
      <w:pPr>
        <w:suppressAutoHyphens w:val="0"/>
        <w:rPr>
          <w:rFonts w:cs="Arial"/>
          <w:b/>
          <w:sz w:val="18"/>
          <w:szCs w:val="18"/>
        </w:rPr>
      </w:pPr>
    </w:p>
    <w:p w14:paraId="3AA1FFC6" w14:textId="77777777" w:rsidR="00B42CA2" w:rsidRDefault="00B42CA2" w:rsidP="00F63B4E">
      <w:pPr>
        <w:suppressAutoHyphens w:val="0"/>
        <w:rPr>
          <w:rFonts w:cs="Arial"/>
          <w:b/>
          <w:sz w:val="18"/>
          <w:szCs w:val="18"/>
        </w:rPr>
      </w:pPr>
    </w:p>
    <w:p w14:paraId="2C420594" w14:textId="77777777" w:rsidR="00B42CA2" w:rsidRDefault="00B42CA2" w:rsidP="00F63B4E">
      <w:pPr>
        <w:suppressAutoHyphens w:val="0"/>
        <w:rPr>
          <w:rFonts w:cs="Arial"/>
          <w:b/>
          <w:sz w:val="18"/>
          <w:szCs w:val="18"/>
        </w:rPr>
      </w:pPr>
    </w:p>
    <w:p w14:paraId="0E886CEC" w14:textId="73DE2518"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22C75D9F" w14:textId="77777777" w:rsidR="00F63B4E" w:rsidRPr="00F63B4E" w:rsidRDefault="00F63B4E" w:rsidP="00F63B4E">
      <w:pPr>
        <w:suppressAutoHyphens w:val="0"/>
        <w:rPr>
          <w:rFonts w:cs="Arial"/>
          <w:i/>
          <w:szCs w:val="20"/>
        </w:rPr>
      </w:pPr>
      <w:bookmarkStart w:id="3" w:name="_Hlk89245443"/>
      <w:r w:rsidRPr="00F63B4E">
        <w:rPr>
          <w:rFonts w:cs="Arial"/>
          <w:i/>
          <w:szCs w:val="20"/>
        </w:rPr>
        <w:t xml:space="preserve">Wyrażam zgodę na przetwarzanie danych osobowych przez </w:t>
      </w:r>
      <w:bookmarkStart w:id="4" w:name="_Hlk70332806"/>
      <w:r w:rsidRPr="00F63B4E">
        <w:rPr>
          <w:rFonts w:cs="Arial"/>
          <w:i/>
          <w:iCs/>
          <w:szCs w:val="20"/>
        </w:rPr>
        <w:t>Dom Pomocy Społecznej im. Św. Kazimierza, ul. Garbarska 35, 26 – 600 Radom</w:t>
      </w:r>
      <w:bookmarkEnd w:id="4"/>
      <w:r w:rsidRPr="00F63B4E">
        <w:rPr>
          <w:rFonts w:cs="Arial"/>
          <w:i/>
          <w:iCs/>
          <w:szCs w:val="20"/>
        </w:rPr>
        <w:t xml:space="preserve">, </w:t>
      </w:r>
      <w:r w:rsidRPr="00F63B4E">
        <w:rPr>
          <w:rFonts w:cs="Arial"/>
          <w:i/>
          <w:szCs w:val="20"/>
        </w:rPr>
        <w:t>w związku z prowadzonym Rejestrem Umów zgodnie z art. 6 ust. 1 lit. A ogólnego Rozporządzenia o Ochronie Danych Osobowych z dnia 27 kwietnia 2016 roku.</w:t>
      </w:r>
    </w:p>
    <w:bookmarkEnd w:id="3"/>
    <w:p w14:paraId="555F7178" w14:textId="77777777" w:rsidR="00F63B4E" w:rsidRPr="00F63B4E" w:rsidRDefault="00F63B4E" w:rsidP="00F63B4E">
      <w:pPr>
        <w:suppressAutoHyphens w:val="0"/>
        <w:spacing w:after="0"/>
        <w:ind w:right="4818"/>
        <w:rPr>
          <w:rFonts w:cs="Arial"/>
          <w:sz w:val="18"/>
          <w:szCs w:val="18"/>
        </w:rPr>
      </w:pPr>
    </w:p>
    <w:p w14:paraId="4990DC7A" w14:textId="77777777" w:rsidR="00F63B4E" w:rsidRPr="00F63B4E" w:rsidRDefault="00F63B4E" w:rsidP="00F63B4E">
      <w:pPr>
        <w:suppressAutoHyphens w:val="0"/>
        <w:spacing w:after="0"/>
        <w:ind w:right="4818"/>
        <w:jc w:val="center"/>
        <w:rPr>
          <w:rFonts w:cs="Arial"/>
          <w:sz w:val="18"/>
          <w:szCs w:val="18"/>
        </w:rPr>
      </w:pPr>
    </w:p>
    <w:p w14:paraId="5567083D" w14:textId="77777777" w:rsidR="00F63B4E" w:rsidRPr="00F63B4E" w:rsidRDefault="00F63B4E" w:rsidP="00F63B4E">
      <w:pPr>
        <w:suppressAutoHyphens w:val="0"/>
        <w:spacing w:after="0"/>
        <w:ind w:right="4818"/>
        <w:jc w:val="center"/>
        <w:rPr>
          <w:rFonts w:cs="Arial"/>
          <w:sz w:val="18"/>
          <w:szCs w:val="18"/>
        </w:rPr>
      </w:pPr>
    </w:p>
    <w:p w14:paraId="6CB3F6C8"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w:t>
      </w:r>
    </w:p>
    <w:p w14:paraId="4F0F42B4"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(data i czytelny podpis Wykonawcy)</w:t>
      </w:r>
    </w:p>
    <w:p w14:paraId="177ECA89" w14:textId="77777777" w:rsidR="00F63B4E" w:rsidRPr="00F63B4E" w:rsidRDefault="00F63B4E" w:rsidP="00F63B4E">
      <w:pPr>
        <w:suppressAutoHyphens w:val="0"/>
        <w:spacing w:after="0"/>
        <w:ind w:right="4818"/>
        <w:jc w:val="center"/>
        <w:rPr>
          <w:rFonts w:cs="Arial"/>
          <w:sz w:val="18"/>
          <w:szCs w:val="18"/>
        </w:rPr>
      </w:pPr>
    </w:p>
    <w:p w14:paraId="762CA6C2" w14:textId="77777777" w:rsidR="00F63B4E" w:rsidRPr="00F63B4E" w:rsidRDefault="00F63B4E" w:rsidP="00F63B4E">
      <w:pPr>
        <w:suppressAutoHyphens w:val="0"/>
        <w:rPr>
          <w:rFonts w:cs="Arial"/>
          <w:sz w:val="16"/>
          <w:szCs w:val="16"/>
        </w:rPr>
      </w:pPr>
      <w:bookmarkStart w:id="5" w:name="_Hlk89245541"/>
      <w:r w:rsidRPr="00F63B4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065B23"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Administratorem Pani/Pana danych osobowych jest Dom Pomocy Społecznej im. Św. Kazimierza, ul. Garbarska 35, 26 – 600 Radom.</w:t>
      </w:r>
    </w:p>
    <w:p w14:paraId="50E30E87"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1B12F74"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57649E2"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W zakresie przetwarzania danych osobowych posiada Pani/Pana następujące prawa:</w:t>
      </w:r>
    </w:p>
    <w:p w14:paraId="55FD4DA6"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dostępu do treści swoich danych</w:t>
      </w:r>
      <w:r w:rsidRPr="00F63B4E">
        <w:rPr>
          <w:rFonts w:cs="Arial"/>
          <w:sz w:val="16"/>
          <w:szCs w:val="16"/>
        </w:rPr>
        <w:t xml:space="preserve"> – korzystając z tego prawa ma Pan/Pani ma możliwość pozyskania informacji, jakie dane, w jaki sposób i w jakim celu są przetwarzane,</w:t>
      </w:r>
    </w:p>
    <w:p w14:paraId="7198BE88"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ich sprostowania</w:t>
      </w:r>
      <w:r w:rsidRPr="00F63B4E">
        <w:rPr>
          <w:rFonts w:cs="Arial"/>
          <w:sz w:val="16"/>
          <w:szCs w:val="16"/>
        </w:rPr>
        <w:t xml:space="preserve"> – korzystając z tego prawa można zgłosić do nas konieczność poprawienia niepoprawnych danych lub uzupełnienia danych wynikających z błędu przy zbieraniu czy przetwarzaniu danych,</w:t>
      </w:r>
    </w:p>
    <w:p w14:paraId="0BD25076"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do usunięcia</w:t>
      </w:r>
      <w:r w:rsidRPr="00F63B4E">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E656575"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do ograniczenia przetwarzania</w:t>
      </w:r>
      <w:r w:rsidRPr="00F63B4E">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2F201E3"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wniesienia sprzeciwu</w:t>
      </w:r>
      <w:r w:rsidRPr="00F63B4E">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93F26C7" w14:textId="77777777" w:rsidR="00F63B4E" w:rsidRPr="00F63B4E" w:rsidRDefault="00F63B4E" w:rsidP="002946F4">
      <w:pPr>
        <w:numPr>
          <w:ilvl w:val="1"/>
          <w:numId w:val="19"/>
        </w:numPr>
        <w:suppressAutoHyphens w:val="0"/>
        <w:spacing w:after="0"/>
        <w:rPr>
          <w:rFonts w:cs="Arial"/>
          <w:sz w:val="16"/>
          <w:szCs w:val="16"/>
        </w:rPr>
      </w:pPr>
      <w:r w:rsidRPr="00F63B4E">
        <w:rPr>
          <w:rFonts w:cs="Arial"/>
          <w:b/>
          <w:sz w:val="16"/>
          <w:szCs w:val="16"/>
        </w:rPr>
        <w:t>prawo do cofnięcia zgody na ich przetwarzanie</w:t>
      </w:r>
      <w:r w:rsidRPr="00F63B4E">
        <w:rPr>
          <w:rFonts w:cs="Arial"/>
          <w:sz w:val="16"/>
          <w:szCs w:val="16"/>
        </w:rPr>
        <w:t xml:space="preserve"> - w dowolnym momencie bez wpływu na zgodność z prawem przetwarzania, w wypadku, jeżeli przetwarzania którego dokonano na podstawie zgody wyrażonej przed jej cofnięciem.</w:t>
      </w:r>
    </w:p>
    <w:p w14:paraId="56BF5471"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Ma Pani/Pana prawo wniesienia skargi do organu nadzorczego, tj. do Prezesa Urzędu Ochrony Danych Osobowych, gdy uznane zostanie, że przetwarzanie Pani/Pana danych osobowych narusza przepisy prawa.</w:t>
      </w:r>
    </w:p>
    <w:p w14:paraId="05175D14" w14:textId="77777777" w:rsidR="00F63B4E" w:rsidRPr="00F63B4E" w:rsidRDefault="00F63B4E" w:rsidP="002946F4">
      <w:pPr>
        <w:numPr>
          <w:ilvl w:val="0"/>
          <w:numId w:val="19"/>
        </w:numPr>
        <w:suppressAutoHyphens w:val="0"/>
        <w:spacing w:after="0"/>
        <w:rPr>
          <w:rFonts w:cs="Arial"/>
          <w:sz w:val="16"/>
          <w:szCs w:val="16"/>
        </w:rPr>
      </w:pPr>
      <w:r w:rsidRPr="00F63B4E">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bookmarkEnd w:id="5"/>
    <w:p w14:paraId="6C5A7C90" w14:textId="77777777" w:rsidR="00F63B4E" w:rsidRPr="00F63B4E" w:rsidRDefault="00F63B4E" w:rsidP="00F63B4E">
      <w:pPr>
        <w:suppressAutoHyphens w:val="0"/>
        <w:spacing w:after="0"/>
        <w:ind w:right="4818"/>
        <w:rPr>
          <w:rFonts w:cs="Arial"/>
          <w:sz w:val="18"/>
          <w:szCs w:val="18"/>
        </w:rPr>
      </w:pPr>
    </w:p>
    <w:p w14:paraId="66699845" w14:textId="77777777" w:rsidR="00F63B4E" w:rsidRPr="00F63B4E" w:rsidRDefault="00F63B4E" w:rsidP="00F63B4E">
      <w:pPr>
        <w:suppressAutoHyphens w:val="0"/>
        <w:rPr>
          <w:rFonts w:cs="Arial"/>
        </w:rPr>
      </w:pPr>
    </w:p>
    <w:p w14:paraId="565C739A" w14:textId="77777777" w:rsidR="0059206F" w:rsidRPr="0059206F" w:rsidRDefault="0059206F" w:rsidP="00F63B4E">
      <w:pPr>
        <w:suppressAutoHyphens w:val="0"/>
        <w:spacing w:before="360" w:after="0" w:line="240" w:lineRule="auto"/>
        <w:ind w:left="4956" w:firstLine="708"/>
        <w:rPr>
          <w:rFonts w:cs="Arial"/>
          <w:sz w:val="16"/>
          <w:szCs w:val="16"/>
        </w:rPr>
      </w:pPr>
    </w:p>
    <w:sectPr w:rsidR="0059206F" w:rsidRPr="0059206F"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C60BE00" w:rsidR="00A120AD" w:rsidRDefault="002525E7">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F63B4E">
      <w:rPr>
        <w:rFonts w:cs="Arial"/>
        <w:szCs w:val="20"/>
      </w:rPr>
      <w:t>5</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8"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0"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2"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3"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5"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8"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39"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61365654">
    <w:abstractNumId w:val="40"/>
  </w:num>
  <w:num w:numId="5" w16cid:durableId="1705474515">
    <w:abstractNumId w:val="19"/>
  </w:num>
  <w:num w:numId="6" w16cid:durableId="1671324878">
    <w:abstractNumId w:val="17"/>
  </w:num>
  <w:num w:numId="7" w16cid:durableId="231234768">
    <w:abstractNumId w:val="18"/>
  </w:num>
  <w:num w:numId="8" w16cid:durableId="1674646463">
    <w:abstractNumId w:val="36"/>
  </w:num>
  <w:num w:numId="9" w16cid:durableId="1175657051">
    <w:abstractNumId w:val="31"/>
  </w:num>
  <w:num w:numId="10" w16cid:durableId="1062605648">
    <w:abstractNumId w:val="32"/>
  </w:num>
  <w:num w:numId="11" w16cid:durableId="632440669">
    <w:abstractNumId w:val="23"/>
  </w:num>
  <w:num w:numId="12" w16cid:durableId="1670206276">
    <w:abstractNumId w:val="35"/>
  </w:num>
  <w:num w:numId="13" w16cid:durableId="2088309360">
    <w:abstractNumId w:val="34"/>
  </w:num>
  <w:num w:numId="14" w16cid:durableId="117795409">
    <w:abstractNumId w:val="29"/>
  </w:num>
  <w:num w:numId="15" w16cid:durableId="2056537249">
    <w:abstractNumId w:val="38"/>
  </w:num>
  <w:num w:numId="16" w16cid:durableId="164554791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7"/>
  </w:num>
  <w:num w:numId="18" w16cid:durableId="783692907">
    <w:abstractNumId w:val="26"/>
  </w:num>
  <w:num w:numId="19" w16cid:durableId="487285593">
    <w:abstractNumId w:val="25"/>
  </w:num>
  <w:num w:numId="20" w16cid:durableId="178355261">
    <w:abstractNumId w:val="33"/>
  </w:num>
  <w:num w:numId="21" w16cid:durableId="2087724090">
    <w:abstractNumId w:val="20"/>
  </w:num>
  <w:num w:numId="22" w16cid:durableId="413207018">
    <w:abstractNumId w:val="22"/>
  </w:num>
  <w:num w:numId="23" w16cid:durableId="73650980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525E7"/>
    <w:rsid w:val="00267505"/>
    <w:rsid w:val="00275B34"/>
    <w:rsid w:val="00276C49"/>
    <w:rsid w:val="002946F4"/>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2CA2"/>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B3460"/>
    <w:rsid w:val="00F12E4E"/>
    <w:rsid w:val="00F27174"/>
    <w:rsid w:val="00F37A0D"/>
    <w:rsid w:val="00F50E3E"/>
    <w:rsid w:val="00F51337"/>
    <w:rsid w:val="00F63B4E"/>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2359</Words>
  <Characters>14158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66</cp:revision>
  <cp:lastPrinted>2021-12-22T07:29:00Z</cp:lastPrinted>
  <dcterms:created xsi:type="dcterms:W3CDTF">2021-12-10T09:08:00Z</dcterms:created>
  <dcterms:modified xsi:type="dcterms:W3CDTF">2022-05-31T09:08:00Z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