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24840" w14:textId="77777777" w:rsidR="00F75522" w:rsidRDefault="00F75522" w:rsidP="00F75522">
      <w:pPr>
        <w:pageBreakBefore/>
        <w:spacing w:after="360"/>
        <w:jc w:val="center"/>
      </w:pPr>
    </w:p>
    <w:p w14:paraId="113AAAC6" w14:textId="77777777" w:rsidR="00F75522" w:rsidRDefault="00F75522" w:rsidP="00F75522">
      <w:pPr>
        <w:jc w:val="right"/>
      </w:pPr>
      <w:r>
        <w:rPr>
          <w:b/>
          <w:szCs w:val="20"/>
        </w:rPr>
        <w:t>Załącznik nr 2  do Zapytania cenowego</w:t>
      </w:r>
    </w:p>
    <w:p w14:paraId="12B63A96" w14:textId="77777777" w:rsidR="00F75522" w:rsidRDefault="00F75522" w:rsidP="00F75522">
      <w:pPr>
        <w:spacing w:after="360"/>
        <w:jc w:val="center"/>
      </w:pPr>
      <w:r>
        <w:rPr>
          <w:b/>
          <w:sz w:val="24"/>
          <w:szCs w:val="24"/>
          <w:lang w:eastAsia="ar-SA"/>
        </w:rPr>
        <w:t>Projekt umowy</w:t>
      </w:r>
    </w:p>
    <w:p w14:paraId="38999A63" w14:textId="77777777" w:rsidR="00686EF4" w:rsidRPr="00C27D19" w:rsidRDefault="00686EF4" w:rsidP="00686EF4">
      <w:pPr>
        <w:spacing w:line="240" w:lineRule="auto"/>
        <w:rPr>
          <w:szCs w:val="20"/>
        </w:rPr>
      </w:pPr>
      <w:r w:rsidRPr="00C27D19">
        <w:rPr>
          <w:szCs w:val="20"/>
        </w:rPr>
        <w:t xml:space="preserve">Zawarta </w:t>
      </w:r>
      <w:r w:rsidRPr="00C27D19">
        <w:rPr>
          <w:b/>
          <w:szCs w:val="20"/>
        </w:rPr>
        <w:t>w dniu xx………..2021 </w:t>
      </w:r>
      <w:r w:rsidRPr="00C27D19">
        <w:rPr>
          <w:szCs w:val="20"/>
        </w:rPr>
        <w:t xml:space="preserve">roku pomiędzy Gminą Miasta Radomia ul. Jana Kilińskiego 30, 26 – 600 Radom, NIP 7962817529, REGON 670223451 w ramach działalności </w:t>
      </w:r>
      <w:r w:rsidRPr="00C27D19">
        <w:rPr>
          <w:b/>
          <w:szCs w:val="20"/>
        </w:rPr>
        <w:t>Domu Pomocy Społecznej</w:t>
      </w:r>
      <w:r>
        <w:rPr>
          <w:b/>
          <w:szCs w:val="20"/>
        </w:rPr>
        <w:t xml:space="preserve">, przy ul. Zofii </w:t>
      </w:r>
      <w:proofErr w:type="spellStart"/>
      <w:r>
        <w:rPr>
          <w:b/>
          <w:szCs w:val="20"/>
        </w:rPr>
        <w:t>Holszańskiej</w:t>
      </w:r>
      <w:proofErr w:type="spellEnd"/>
      <w:r>
        <w:rPr>
          <w:b/>
          <w:szCs w:val="20"/>
        </w:rPr>
        <w:t xml:space="preserve"> 13</w:t>
      </w:r>
      <w:r w:rsidRPr="00C27D19">
        <w:rPr>
          <w:b/>
          <w:szCs w:val="20"/>
        </w:rPr>
        <w:t>, 26-600 Radom</w:t>
      </w:r>
      <w:r w:rsidRPr="00674800">
        <w:rPr>
          <w:b/>
          <w:szCs w:val="20"/>
        </w:rPr>
        <w:t xml:space="preserve">, </w:t>
      </w:r>
      <w:r w:rsidRPr="00674800">
        <w:rPr>
          <w:szCs w:val="20"/>
        </w:rPr>
        <w:t>w imieniu</w:t>
      </w:r>
      <w:r w:rsidRPr="00C27D19">
        <w:rPr>
          <w:szCs w:val="20"/>
        </w:rPr>
        <w:t xml:space="preserve"> i na rzecz, które</w:t>
      </w:r>
      <w:r>
        <w:rPr>
          <w:szCs w:val="20"/>
        </w:rPr>
        <w:t>j</w:t>
      </w:r>
      <w:r w:rsidRPr="00C27D19">
        <w:rPr>
          <w:szCs w:val="20"/>
        </w:rPr>
        <w:t xml:space="preserve"> działa mgr Monika Krzyżanowska - Dyrektor Centrum Usług Wspólnych Domów Pomocy Społecznej w Radomiu, z siedzibą w Radomiu, przy ul. Pułaskiego 9 – na podstawie udzielonego </w:t>
      </w:r>
      <w:r>
        <w:rPr>
          <w:szCs w:val="20"/>
        </w:rPr>
        <w:t xml:space="preserve">przez </w:t>
      </w:r>
      <w:r w:rsidRPr="00C27D19">
        <w:rPr>
          <w:szCs w:val="20"/>
        </w:rPr>
        <w:t>Prezydenta Miasta Radomia pełnomocnictwa Nr</w:t>
      </w:r>
      <w:r>
        <w:rPr>
          <w:szCs w:val="20"/>
        </w:rPr>
        <w:t xml:space="preserve"> 350/2021</w:t>
      </w:r>
      <w:r w:rsidRPr="00C27D19">
        <w:rPr>
          <w:szCs w:val="20"/>
        </w:rPr>
        <w:t xml:space="preserve"> z dnia</w:t>
      </w:r>
      <w:r>
        <w:rPr>
          <w:szCs w:val="20"/>
        </w:rPr>
        <w:t xml:space="preserve"> 09.11.</w:t>
      </w:r>
      <w:r w:rsidRPr="00C27D19">
        <w:rPr>
          <w:szCs w:val="20"/>
        </w:rPr>
        <w:t>2021 roku</w:t>
      </w:r>
    </w:p>
    <w:p w14:paraId="2E818ACB" w14:textId="77777777" w:rsidR="00F75522" w:rsidRDefault="00F75522" w:rsidP="00F75522">
      <w:r w:rsidRPr="007C6844">
        <w:rPr>
          <w:szCs w:val="20"/>
          <w:lang w:eastAsia="ar-SA"/>
        </w:rPr>
        <w:t>zwaną w dalszej części umowy Zamawiającym,</w:t>
      </w:r>
    </w:p>
    <w:p w14:paraId="3AB666D6" w14:textId="77777777" w:rsidR="00F75522" w:rsidRDefault="00F75522" w:rsidP="00F75522">
      <w:r>
        <w:rPr>
          <w:szCs w:val="20"/>
          <w:lang w:eastAsia="ar-SA"/>
        </w:rPr>
        <w:t>a</w:t>
      </w:r>
    </w:p>
    <w:p w14:paraId="0293F876" w14:textId="77777777" w:rsidR="00F75522" w:rsidRDefault="00F75522" w:rsidP="00F75522">
      <w:r>
        <w:rPr>
          <w:szCs w:val="20"/>
          <w:lang w:eastAsia="ar-SA"/>
        </w:rPr>
        <w:t>………………………………………………………………………………………………………………………………</w:t>
      </w:r>
    </w:p>
    <w:p w14:paraId="01AF7CBF" w14:textId="77777777" w:rsidR="00F75522" w:rsidRDefault="00F75522" w:rsidP="00F75522">
      <w:r>
        <w:rPr>
          <w:szCs w:val="20"/>
          <w:lang w:eastAsia="ar-SA"/>
        </w:rPr>
        <w:t>NIP:………………………………, REGON:…………………………………………………………………………….</w:t>
      </w:r>
    </w:p>
    <w:p w14:paraId="44514F81" w14:textId="77777777" w:rsidR="00F75522" w:rsidRDefault="00F75522" w:rsidP="00F75522">
      <w:r>
        <w:rPr>
          <w:szCs w:val="20"/>
          <w:lang w:eastAsia="ar-SA"/>
        </w:rPr>
        <w:t xml:space="preserve">zwanym dalej </w:t>
      </w:r>
      <w:r>
        <w:rPr>
          <w:b/>
          <w:szCs w:val="20"/>
          <w:lang w:eastAsia="ar-SA"/>
        </w:rPr>
        <w:t>Wykonawcą.</w:t>
      </w:r>
    </w:p>
    <w:p w14:paraId="0A0F3839" w14:textId="77777777" w:rsidR="008F6568" w:rsidRPr="009D29C6" w:rsidRDefault="008F6568" w:rsidP="008F6568">
      <w:pPr>
        <w:autoSpaceDN w:val="0"/>
        <w:spacing w:after="60" w:line="23" w:lineRule="atLeast"/>
        <w:textAlignment w:val="baseline"/>
        <w:rPr>
          <w:rFonts w:eastAsia="SimSun"/>
          <w:i/>
          <w:kern w:val="3"/>
          <w:szCs w:val="20"/>
        </w:rPr>
      </w:pPr>
      <w:r w:rsidRPr="009D29C6">
        <w:rPr>
          <w:rFonts w:eastAsia="SimSun"/>
          <w:i/>
          <w:kern w:val="3"/>
          <w:szCs w:val="20"/>
        </w:rPr>
        <w:t>Niniejszą umowę strony zawierają bez stosowania przepisów ustawy z dnia 11 września 2019 roku - Prawo zamówień publicznych (tj. Dz.U. 2021 poz. 1129</w:t>
      </w:r>
      <w:r>
        <w:rPr>
          <w:rFonts w:eastAsia="SimSun"/>
          <w:i/>
          <w:kern w:val="3"/>
          <w:szCs w:val="20"/>
        </w:rPr>
        <w:t xml:space="preserve"> z późn.zm.</w:t>
      </w:r>
      <w:r w:rsidRPr="009D29C6">
        <w:rPr>
          <w:rFonts w:eastAsia="SimSun"/>
          <w:i/>
          <w:kern w:val="3"/>
          <w:szCs w:val="20"/>
        </w:rPr>
        <w:t>) Wartość zamówienia jest niższa od kwoty 130 000,00 złotych o której mowa w art. 2 ust. 1 pkt. 1 ww. ustawy.</w:t>
      </w:r>
    </w:p>
    <w:p w14:paraId="04EC9B82" w14:textId="77777777" w:rsidR="008F6568" w:rsidRDefault="008F6568" w:rsidP="008F6568">
      <w:pPr>
        <w:pStyle w:val="Tekstpodstawowy31"/>
        <w:spacing w:before="120"/>
        <w:rPr>
          <w:rFonts w:ascii="Arial" w:hAnsi="Arial" w:cs="Arial"/>
          <w:b/>
          <w:i/>
          <w:szCs w:val="20"/>
        </w:rPr>
      </w:pPr>
    </w:p>
    <w:p w14:paraId="59B3B019" w14:textId="77777777" w:rsidR="00F75522" w:rsidRDefault="00F75522" w:rsidP="00F75522">
      <w:pPr>
        <w:pStyle w:val="Tekstpodstawowy31"/>
        <w:spacing w:before="120" w:line="276" w:lineRule="auto"/>
        <w:jc w:val="center"/>
      </w:pPr>
      <w:r>
        <w:rPr>
          <w:rFonts w:ascii="Arial" w:hAnsi="Arial" w:cs="Arial"/>
          <w:b/>
          <w:szCs w:val="20"/>
        </w:rPr>
        <w:t>§ 1</w:t>
      </w:r>
    </w:p>
    <w:p w14:paraId="5D779043" w14:textId="680A24DF" w:rsidR="00F75522" w:rsidRPr="007C6844" w:rsidRDefault="00F75522" w:rsidP="006F7B07">
      <w:pPr>
        <w:numPr>
          <w:ilvl w:val="6"/>
          <w:numId w:val="21"/>
        </w:numPr>
        <w:spacing w:after="0" w:line="240" w:lineRule="auto"/>
        <w:ind w:left="284" w:hanging="284"/>
      </w:pPr>
      <w:r w:rsidRPr="007C6844">
        <w:rPr>
          <w:szCs w:val="20"/>
          <w:lang w:eastAsia="ar-SA"/>
        </w:rPr>
        <w:t xml:space="preserve">Przedmiotem umowy jest  usługa ochrony fizycznej mieszkańców, obiektu i mienia oraz konserwacja systemu telewizji przemysłowej z nagrywaniem Domu Pomocy Społecznej </w:t>
      </w:r>
      <w:r w:rsidR="008336D5">
        <w:rPr>
          <w:szCs w:val="20"/>
          <w:lang w:eastAsia="ar-SA"/>
        </w:rPr>
        <w:t xml:space="preserve">przy </w:t>
      </w:r>
      <w:r w:rsidRPr="007C6844">
        <w:rPr>
          <w:szCs w:val="20"/>
          <w:lang w:eastAsia="ar-SA"/>
        </w:rPr>
        <w:t>ul</w:t>
      </w:r>
      <w:r w:rsidR="008336D5">
        <w:rPr>
          <w:szCs w:val="20"/>
          <w:lang w:eastAsia="ar-SA"/>
        </w:rPr>
        <w:t>.</w:t>
      </w:r>
      <w:r w:rsidRPr="007C6844">
        <w:rPr>
          <w:szCs w:val="20"/>
          <w:lang w:eastAsia="ar-SA"/>
        </w:rPr>
        <w:t xml:space="preserve"> Zofii </w:t>
      </w:r>
      <w:proofErr w:type="spellStart"/>
      <w:r w:rsidRPr="007C6844">
        <w:rPr>
          <w:szCs w:val="20"/>
          <w:lang w:eastAsia="ar-SA"/>
        </w:rPr>
        <w:t>Holszańskiej</w:t>
      </w:r>
      <w:proofErr w:type="spellEnd"/>
      <w:r w:rsidRPr="007C6844">
        <w:rPr>
          <w:szCs w:val="20"/>
          <w:lang w:eastAsia="ar-SA"/>
        </w:rPr>
        <w:t xml:space="preserve"> 13, 26</w:t>
      </w:r>
      <w:r w:rsidRPr="007C6844">
        <w:rPr>
          <w:szCs w:val="20"/>
          <w:lang w:eastAsia="ar-SA"/>
        </w:rPr>
        <w:noBreakHyphen/>
        <w:t xml:space="preserve">600 Radom w </w:t>
      </w:r>
      <w:r w:rsidR="00E27B03" w:rsidRPr="007C6844">
        <w:rPr>
          <w:szCs w:val="20"/>
          <w:lang w:eastAsia="ar-SA"/>
        </w:rPr>
        <w:t>2022</w:t>
      </w:r>
      <w:r w:rsidRPr="007C6844">
        <w:rPr>
          <w:szCs w:val="20"/>
          <w:lang w:eastAsia="ar-SA"/>
        </w:rPr>
        <w:t xml:space="preserve"> roku, zwanego dalej Odbiorcą usługi lub Odbiorcą, która jest zgodna z ofertą z dnia ………………………………… 202</w:t>
      </w:r>
      <w:r w:rsidR="007D6400">
        <w:rPr>
          <w:szCs w:val="20"/>
          <w:lang w:eastAsia="ar-SA"/>
        </w:rPr>
        <w:t>1</w:t>
      </w:r>
      <w:r w:rsidRPr="007C6844">
        <w:rPr>
          <w:szCs w:val="20"/>
          <w:lang w:eastAsia="ar-SA"/>
        </w:rPr>
        <w:t xml:space="preserve"> roku stanowiącą integralną część umowy.</w:t>
      </w:r>
    </w:p>
    <w:p w14:paraId="4EE64ABB" w14:textId="68B9C109" w:rsidR="00F75522" w:rsidRDefault="00F75522" w:rsidP="006F7B07">
      <w:pPr>
        <w:pStyle w:val="Akapitzlist"/>
        <w:numPr>
          <w:ilvl w:val="6"/>
          <w:numId w:val="21"/>
        </w:numPr>
        <w:ind w:left="284" w:hanging="284"/>
      </w:pPr>
      <w:r>
        <w:rPr>
          <w:rFonts w:ascii="Arial" w:hAnsi="Arial" w:cs="Arial"/>
        </w:rPr>
        <w:t xml:space="preserve">Umowa zawarta jest na czas określony </w:t>
      </w:r>
      <w:r>
        <w:rPr>
          <w:rFonts w:ascii="Arial" w:hAnsi="Arial" w:cs="Arial"/>
          <w:b/>
          <w:szCs w:val="20"/>
        </w:rPr>
        <w:t>od dnia 01.01.</w:t>
      </w:r>
      <w:r w:rsidR="00E27B03">
        <w:rPr>
          <w:rFonts w:ascii="Arial" w:hAnsi="Arial" w:cs="Arial"/>
          <w:b/>
          <w:szCs w:val="20"/>
        </w:rPr>
        <w:t>2022</w:t>
      </w:r>
      <w:r>
        <w:rPr>
          <w:rFonts w:ascii="Arial" w:hAnsi="Arial" w:cs="Arial"/>
          <w:b/>
          <w:szCs w:val="20"/>
        </w:rPr>
        <w:t xml:space="preserve"> roku do dnia 31</w:t>
      </w:r>
      <w:r w:rsidR="000540FB">
        <w:rPr>
          <w:rFonts w:ascii="Arial" w:hAnsi="Arial" w:cs="Arial"/>
          <w:b/>
          <w:szCs w:val="20"/>
        </w:rPr>
        <w:t>.</w:t>
      </w:r>
      <w:r>
        <w:rPr>
          <w:rFonts w:ascii="Arial" w:hAnsi="Arial" w:cs="Arial"/>
          <w:b/>
          <w:szCs w:val="20"/>
        </w:rPr>
        <w:t>12.</w:t>
      </w:r>
      <w:r w:rsidR="00E27B03">
        <w:rPr>
          <w:rFonts w:ascii="Arial" w:hAnsi="Arial" w:cs="Arial"/>
          <w:b/>
          <w:szCs w:val="20"/>
        </w:rPr>
        <w:t>2022</w:t>
      </w:r>
      <w:r>
        <w:rPr>
          <w:rFonts w:ascii="Arial" w:hAnsi="Arial" w:cs="Arial"/>
          <w:b/>
          <w:szCs w:val="20"/>
        </w:rPr>
        <w:t xml:space="preserve"> roku.</w:t>
      </w:r>
    </w:p>
    <w:p w14:paraId="73CDD374" w14:textId="77777777" w:rsidR="00F75522" w:rsidRDefault="00F75522" w:rsidP="00F75522">
      <w:pPr>
        <w:spacing w:before="120" w:line="240" w:lineRule="auto"/>
        <w:jc w:val="center"/>
      </w:pPr>
      <w:r>
        <w:rPr>
          <w:b/>
          <w:szCs w:val="20"/>
        </w:rPr>
        <w:t>§ 2</w:t>
      </w:r>
    </w:p>
    <w:p w14:paraId="2FD3ABDA" w14:textId="2CC7E936" w:rsidR="00E96302" w:rsidRPr="00D312BE" w:rsidRDefault="00F75522" w:rsidP="006F7B07">
      <w:pPr>
        <w:pStyle w:val="Akapitzlist"/>
        <w:numPr>
          <w:ilvl w:val="0"/>
          <w:numId w:val="28"/>
        </w:numPr>
        <w:spacing w:before="120"/>
        <w:ind w:left="284" w:hanging="284"/>
        <w:rPr>
          <w:rFonts w:ascii="Arial" w:hAnsi="Arial" w:cs="Arial"/>
          <w:szCs w:val="20"/>
        </w:rPr>
      </w:pPr>
      <w:r w:rsidRPr="00D312BE">
        <w:rPr>
          <w:rFonts w:ascii="Arial" w:hAnsi="Arial" w:cs="Arial"/>
          <w:szCs w:val="20"/>
        </w:rPr>
        <w:t>Wartość przedmiotu umowy strony ustalają na kwotę: ………………………………….. złotych brutto.</w:t>
      </w:r>
    </w:p>
    <w:p w14:paraId="2DA0064D" w14:textId="5EC72E3D" w:rsidR="00840913" w:rsidRDefault="00F75522" w:rsidP="00840913">
      <w:pPr>
        <w:pStyle w:val="Nagwek"/>
        <w:tabs>
          <w:tab w:val="left" w:pos="142"/>
        </w:tabs>
        <w:spacing w:before="120" w:after="120"/>
        <w:ind w:left="284"/>
        <w:rPr>
          <w:szCs w:val="20"/>
        </w:rPr>
      </w:pPr>
      <w:r>
        <w:rPr>
          <w:szCs w:val="20"/>
        </w:rPr>
        <w:t>(słownie zł: …………………………………………………………………………..………….…………………...), w tym podatek VAT……….….. złotych, zgodnie z formularzem oferty stanowiącym załącznik do zapytania cenowego, który stanowi integralną część umowy.</w:t>
      </w:r>
    </w:p>
    <w:p w14:paraId="1A45CFCD" w14:textId="6F4E1CA5" w:rsidR="00CB69D1" w:rsidRPr="00840913" w:rsidRDefault="00CB69D1" w:rsidP="006F7B07">
      <w:pPr>
        <w:pStyle w:val="Nagwek"/>
        <w:numPr>
          <w:ilvl w:val="0"/>
          <w:numId w:val="28"/>
        </w:numPr>
        <w:tabs>
          <w:tab w:val="left" w:pos="284"/>
        </w:tabs>
        <w:spacing w:before="120" w:after="120"/>
        <w:ind w:left="284" w:hanging="284"/>
        <w:rPr>
          <w:szCs w:val="20"/>
        </w:rPr>
      </w:pPr>
      <w:r w:rsidRPr="00CB69D1">
        <w:rPr>
          <w:szCs w:val="20"/>
        </w:rPr>
        <w:t>Wynagrodzenie Wykonawcy płatne będzie miesięcznie na podstawie wystawionej przez Wykonawcę faktury VAT i będzie wyliczone jako iloczyn ilości godzin ochrony świadczonych w poszczególnym miesiącu oraz stawki godzinowej wynikającej z oferty.</w:t>
      </w:r>
    </w:p>
    <w:p w14:paraId="18D98A37" w14:textId="77777777" w:rsidR="00F75522" w:rsidRDefault="00F75522" w:rsidP="00E96302">
      <w:pPr>
        <w:pStyle w:val="Tekstpodstawowy31"/>
        <w:spacing w:before="120"/>
        <w:ind w:left="284" w:hanging="284"/>
        <w:jc w:val="center"/>
      </w:pPr>
      <w:r>
        <w:rPr>
          <w:rFonts w:ascii="Arial" w:hAnsi="Arial" w:cs="Arial"/>
          <w:b/>
          <w:szCs w:val="20"/>
        </w:rPr>
        <w:t>§ 3</w:t>
      </w:r>
    </w:p>
    <w:p w14:paraId="6C980FA2" w14:textId="77777777" w:rsidR="00F75522" w:rsidRPr="00E96302" w:rsidRDefault="00F75522" w:rsidP="006F7B07">
      <w:pPr>
        <w:pStyle w:val="Akapitzlist"/>
        <w:numPr>
          <w:ilvl w:val="0"/>
          <w:numId w:val="27"/>
        </w:numPr>
        <w:tabs>
          <w:tab w:val="left" w:pos="284"/>
        </w:tabs>
        <w:autoSpaceDE w:val="0"/>
        <w:ind w:left="284" w:hanging="284"/>
        <w:rPr>
          <w:rFonts w:ascii="Arial" w:hAnsi="Arial" w:cs="Arial"/>
        </w:rPr>
      </w:pPr>
      <w:r w:rsidRPr="00E96302">
        <w:rPr>
          <w:rFonts w:ascii="Arial" w:eastAsia="TimesNewRoman" w:hAnsi="Arial" w:cs="Arial"/>
          <w:szCs w:val="20"/>
        </w:rPr>
        <w:t xml:space="preserve">Zamawiający zleca, a Wykonawca przyjmuje do wykonania usługę bezpośredniej ochrony fizycznej mieszkańców, obiektu, mienia oraz konserwację systemu telewizji przemysłowej z nagrywaniem Domu Pomocy Społecznej przy ulicy Zofii </w:t>
      </w:r>
      <w:proofErr w:type="spellStart"/>
      <w:r w:rsidRPr="00E96302">
        <w:rPr>
          <w:rFonts w:ascii="Arial" w:eastAsia="TimesNewRoman" w:hAnsi="Arial" w:cs="Arial"/>
          <w:szCs w:val="20"/>
        </w:rPr>
        <w:t>Holszańskiej</w:t>
      </w:r>
      <w:proofErr w:type="spellEnd"/>
      <w:r w:rsidRPr="00E96302">
        <w:rPr>
          <w:rFonts w:ascii="Arial" w:eastAsia="TimesNewRoman" w:hAnsi="Arial" w:cs="Arial"/>
          <w:szCs w:val="20"/>
        </w:rPr>
        <w:t xml:space="preserve"> 13 w Radomiu, zwanym dalej Odbiorcą usługi lub Odbiorcą.</w:t>
      </w:r>
    </w:p>
    <w:p w14:paraId="209CA7C6" w14:textId="77777777" w:rsidR="00F75522" w:rsidRPr="00E96302" w:rsidRDefault="00F75522" w:rsidP="00E96302">
      <w:pPr>
        <w:autoSpaceDE w:val="0"/>
        <w:spacing w:after="0" w:line="240" w:lineRule="auto"/>
        <w:rPr>
          <w:rFonts w:eastAsia="TimesNewRoman"/>
          <w:szCs w:val="20"/>
        </w:rPr>
      </w:pPr>
    </w:p>
    <w:p w14:paraId="34DD1C64" w14:textId="77777777" w:rsidR="00F75522" w:rsidRDefault="00F75522" w:rsidP="00F75522">
      <w:pPr>
        <w:autoSpaceDE w:val="0"/>
        <w:spacing w:after="0" w:line="240" w:lineRule="auto"/>
      </w:pPr>
      <w:r>
        <w:rPr>
          <w:rFonts w:eastAsia="TimesNewRoman"/>
          <w:b/>
          <w:szCs w:val="20"/>
        </w:rPr>
        <w:t xml:space="preserve">Ochrona ta w szczególności polega na podejmowaniu działań mających na celu: </w:t>
      </w:r>
    </w:p>
    <w:p w14:paraId="2196EA6B" w14:textId="77777777" w:rsidR="00F75522" w:rsidRDefault="00F75522" w:rsidP="006F7B07">
      <w:pPr>
        <w:numPr>
          <w:ilvl w:val="0"/>
          <w:numId w:val="17"/>
        </w:numPr>
        <w:spacing w:after="0" w:line="240" w:lineRule="auto"/>
        <w:ind w:left="284" w:hanging="284"/>
      </w:pPr>
      <w:r>
        <w:rPr>
          <w:szCs w:val="20"/>
        </w:rPr>
        <w:t>Zapewnienie w porze nocnej bezpieczeństwa mieszkańcom Domu Pomocy Społecznej w łącznej liczbie 80 kobiet i mężczyzn chorych psychicznie lub upośledzonych intelektualnie.</w:t>
      </w:r>
    </w:p>
    <w:p w14:paraId="35ABC64A" w14:textId="77777777" w:rsidR="00F75522" w:rsidRDefault="00F75522" w:rsidP="006F7B07">
      <w:pPr>
        <w:numPr>
          <w:ilvl w:val="0"/>
          <w:numId w:val="17"/>
        </w:numPr>
        <w:spacing w:after="0" w:line="240" w:lineRule="auto"/>
        <w:ind w:left="284" w:hanging="284"/>
      </w:pPr>
      <w:r>
        <w:rPr>
          <w:szCs w:val="20"/>
        </w:rPr>
        <w:t xml:space="preserve">Zapewnienie bezpieczeństwa obiektu i mienia Domu Pomocy Społecznej, znajdującego się zarówno wewnątrz placówki jak i na całym ogrodzonym i oświetlonym terenie, </w:t>
      </w:r>
      <w:r>
        <w:rPr>
          <w:rFonts w:eastAsia="TimesNewRoman"/>
          <w:szCs w:val="20"/>
        </w:rPr>
        <w:t>7 dni w tygodniu w porze nocnej w godzinach od 22.00 do 6.00.</w:t>
      </w:r>
    </w:p>
    <w:p w14:paraId="19E2E04C" w14:textId="77777777" w:rsidR="00F75522" w:rsidRDefault="00F75522" w:rsidP="006F7B07">
      <w:pPr>
        <w:numPr>
          <w:ilvl w:val="0"/>
          <w:numId w:val="17"/>
        </w:numPr>
        <w:spacing w:after="0" w:line="240" w:lineRule="auto"/>
        <w:ind w:left="284" w:hanging="284"/>
      </w:pPr>
      <w:r>
        <w:rPr>
          <w:rFonts w:eastAsia="TimesNewRoman"/>
          <w:szCs w:val="20"/>
        </w:rPr>
        <w:lastRenderedPageBreak/>
        <w:t>Zapobieganie przestępstwom i wykroczeniom przeciwko obiektowi i mieniu, a także przeciwdziałanie powstawaniu szkód wynikających z tych zdarzeń.</w:t>
      </w:r>
    </w:p>
    <w:p w14:paraId="2FC38E2A" w14:textId="77777777" w:rsidR="00F75522" w:rsidRDefault="00F75522" w:rsidP="006F7B07">
      <w:pPr>
        <w:numPr>
          <w:ilvl w:val="0"/>
          <w:numId w:val="17"/>
        </w:numPr>
        <w:autoSpaceDE w:val="0"/>
        <w:spacing w:after="0" w:line="240" w:lineRule="auto"/>
        <w:ind w:left="284" w:hanging="284"/>
      </w:pPr>
      <w:r>
        <w:rPr>
          <w:rFonts w:eastAsia="TimesNewRoman"/>
          <w:szCs w:val="20"/>
        </w:rPr>
        <w:t>Niedopuszczanie do wstępu osób nieuprawnionych na teren Domu.</w:t>
      </w:r>
    </w:p>
    <w:p w14:paraId="7C31B0D4" w14:textId="77777777" w:rsidR="00F75522" w:rsidRDefault="00F75522" w:rsidP="006F7B07">
      <w:pPr>
        <w:numPr>
          <w:ilvl w:val="0"/>
          <w:numId w:val="17"/>
        </w:numPr>
        <w:autoSpaceDE w:val="0"/>
        <w:spacing w:after="0" w:line="240" w:lineRule="auto"/>
        <w:ind w:left="284" w:hanging="284"/>
      </w:pPr>
      <w:r>
        <w:rPr>
          <w:rFonts w:eastAsia="TimesNewRoman"/>
          <w:szCs w:val="20"/>
        </w:rPr>
        <w:t>Dokonywanie obchodów obiektu co najmniej 4 razy w ciągu dyżuru trwającego 8 godzin.</w:t>
      </w:r>
    </w:p>
    <w:p w14:paraId="1959B179" w14:textId="77777777" w:rsidR="00F75522" w:rsidRDefault="00F75522" w:rsidP="006F7B07">
      <w:pPr>
        <w:numPr>
          <w:ilvl w:val="0"/>
          <w:numId w:val="17"/>
        </w:numPr>
        <w:spacing w:after="0" w:line="240" w:lineRule="auto"/>
        <w:ind w:left="284" w:hanging="284"/>
      </w:pPr>
      <w:r>
        <w:rPr>
          <w:rFonts w:eastAsia="TimesNewRoman"/>
          <w:szCs w:val="20"/>
        </w:rPr>
        <w:t>Wsparcie ze strony patrolu interwencyjnego - czas reakcji patrolu 15 minut.</w:t>
      </w:r>
    </w:p>
    <w:p w14:paraId="20FA3D8F" w14:textId="583E8BED" w:rsidR="00F75522" w:rsidRPr="0073713C" w:rsidRDefault="00F75522" w:rsidP="006F7B07">
      <w:pPr>
        <w:numPr>
          <w:ilvl w:val="0"/>
          <w:numId w:val="17"/>
        </w:numPr>
        <w:autoSpaceDE w:val="0"/>
        <w:spacing w:after="0" w:line="240" w:lineRule="auto"/>
        <w:ind w:left="284" w:hanging="284"/>
      </w:pPr>
      <w:r>
        <w:rPr>
          <w:rFonts w:eastAsia="TimesNewRoman"/>
          <w:szCs w:val="20"/>
        </w:rPr>
        <w:t xml:space="preserve">Konserwację i obsługę techniczną systemu telewizji wewnętrznej wraz z centralą sterowania i nagrywania. </w:t>
      </w:r>
    </w:p>
    <w:p w14:paraId="558CA660" w14:textId="07E3E1C6" w:rsidR="0073713C" w:rsidRDefault="00FE6384" w:rsidP="006F7B07">
      <w:pPr>
        <w:numPr>
          <w:ilvl w:val="0"/>
          <w:numId w:val="17"/>
        </w:numPr>
        <w:autoSpaceDE w:val="0"/>
        <w:spacing w:after="0" w:line="240" w:lineRule="auto"/>
        <w:ind w:left="284" w:hanging="284"/>
      </w:pPr>
      <w:r>
        <w:t>B</w:t>
      </w:r>
      <w:r w:rsidR="0073713C">
        <w:t>ieżący ogląd monitoringu wizyjnego w celu ochrony obiektu wewn</w:t>
      </w:r>
      <w:r w:rsidR="00415EEC">
        <w:t>ą</w:t>
      </w:r>
      <w:r w:rsidR="0073713C">
        <w:t>trz i z zewn</w:t>
      </w:r>
      <w:r w:rsidR="00415EEC">
        <w:t>ą</w:t>
      </w:r>
      <w:r w:rsidR="0073713C">
        <w:t>trz;</w:t>
      </w:r>
    </w:p>
    <w:p w14:paraId="728AE553" w14:textId="77777777" w:rsidR="0073713C" w:rsidRDefault="0073713C" w:rsidP="0073713C">
      <w:pPr>
        <w:autoSpaceDE w:val="0"/>
        <w:spacing w:after="0" w:line="240" w:lineRule="auto"/>
        <w:ind w:left="284"/>
      </w:pPr>
    </w:p>
    <w:p w14:paraId="3B185F2E" w14:textId="77777777" w:rsidR="00F75522" w:rsidRDefault="00F75522" w:rsidP="00E96302">
      <w:pPr>
        <w:autoSpaceDE w:val="0"/>
        <w:spacing w:after="0" w:line="240" w:lineRule="auto"/>
        <w:ind w:left="284"/>
        <w:rPr>
          <w:rFonts w:eastAsia="TimesNewRoman"/>
          <w:szCs w:val="20"/>
        </w:rPr>
      </w:pPr>
    </w:p>
    <w:p w14:paraId="31084573" w14:textId="77777777" w:rsidR="00F75522" w:rsidRDefault="00F75522" w:rsidP="00F75522">
      <w:pPr>
        <w:autoSpaceDE w:val="0"/>
        <w:spacing w:after="0" w:line="240" w:lineRule="auto"/>
      </w:pPr>
      <w:r>
        <w:rPr>
          <w:b/>
          <w:szCs w:val="20"/>
        </w:rPr>
        <w:t>Dodatkowe zadania pracownika ochrony w zakresie przewidzianym w umowie:</w:t>
      </w:r>
    </w:p>
    <w:p w14:paraId="255D092C" w14:textId="77777777" w:rsidR="00F75522" w:rsidRDefault="00F75522" w:rsidP="006F7B07">
      <w:pPr>
        <w:widowControl w:val="0"/>
        <w:numPr>
          <w:ilvl w:val="0"/>
          <w:numId w:val="12"/>
        </w:numPr>
        <w:tabs>
          <w:tab w:val="num" w:pos="0"/>
        </w:tabs>
        <w:spacing w:after="0" w:line="240" w:lineRule="auto"/>
        <w:ind w:left="567" w:hanging="283"/>
      </w:pPr>
      <w:r>
        <w:rPr>
          <w:szCs w:val="20"/>
        </w:rPr>
        <w:t>Asysta przy udzielaniu pomocy medycznej /w przypadku agresji mieszkańca na prośbę pielęgniarki/.</w:t>
      </w:r>
    </w:p>
    <w:p w14:paraId="7D359FE4" w14:textId="77777777" w:rsidR="00F75522" w:rsidRDefault="00F75522" w:rsidP="006F7B07">
      <w:pPr>
        <w:widowControl w:val="0"/>
        <w:numPr>
          <w:ilvl w:val="0"/>
          <w:numId w:val="12"/>
        </w:numPr>
        <w:tabs>
          <w:tab w:val="num" w:pos="0"/>
        </w:tabs>
        <w:spacing w:after="0" w:line="240" w:lineRule="auto"/>
        <w:ind w:left="567" w:hanging="283"/>
      </w:pPr>
      <w:r>
        <w:rPr>
          <w:szCs w:val="20"/>
        </w:rPr>
        <w:t>Telefoniczne wzywanie odpowiednich służb /np. pogotowia ratunkowego lub policji/.</w:t>
      </w:r>
    </w:p>
    <w:p w14:paraId="0D43F5E7" w14:textId="77777777" w:rsidR="00F75522" w:rsidRDefault="00F75522" w:rsidP="006F7B07">
      <w:pPr>
        <w:widowControl w:val="0"/>
        <w:numPr>
          <w:ilvl w:val="0"/>
          <w:numId w:val="12"/>
        </w:numPr>
        <w:tabs>
          <w:tab w:val="num" w:pos="0"/>
        </w:tabs>
        <w:spacing w:after="0" w:line="240" w:lineRule="auto"/>
        <w:ind w:left="567" w:hanging="283"/>
      </w:pPr>
      <w:r>
        <w:rPr>
          <w:szCs w:val="20"/>
        </w:rPr>
        <w:t>Wpuszczanie i wypuszczanie uprawnionych osób i pojazdów przy użyciu pilota do automatycznej bramy lub ręcznego otwierania bramy w razie awarii.</w:t>
      </w:r>
    </w:p>
    <w:p w14:paraId="033D4D01" w14:textId="77777777" w:rsidR="00F75522" w:rsidRDefault="00F75522" w:rsidP="006F7B07">
      <w:pPr>
        <w:widowControl w:val="0"/>
        <w:numPr>
          <w:ilvl w:val="0"/>
          <w:numId w:val="12"/>
        </w:numPr>
        <w:tabs>
          <w:tab w:val="num" w:pos="0"/>
        </w:tabs>
        <w:spacing w:after="0" w:line="240" w:lineRule="auto"/>
        <w:ind w:left="567" w:hanging="283"/>
      </w:pPr>
      <w:r>
        <w:rPr>
          <w:szCs w:val="20"/>
        </w:rPr>
        <w:t>Pomoc przy odbiorze dostaw w godzinach porannych /chleb, mleko i jego przetwory/.</w:t>
      </w:r>
    </w:p>
    <w:p w14:paraId="61BFC7AC" w14:textId="77777777" w:rsidR="00F75522" w:rsidRDefault="00F75522" w:rsidP="006F7B07">
      <w:pPr>
        <w:widowControl w:val="0"/>
        <w:numPr>
          <w:ilvl w:val="0"/>
          <w:numId w:val="12"/>
        </w:numPr>
        <w:tabs>
          <w:tab w:val="num" w:pos="0"/>
        </w:tabs>
        <w:spacing w:after="0" w:line="240" w:lineRule="auto"/>
        <w:ind w:left="567" w:hanging="283"/>
      </w:pPr>
      <w:r>
        <w:rPr>
          <w:szCs w:val="20"/>
        </w:rPr>
        <w:t>Odśnieżanie /zamiatanie/ chodnika, schodów oraz podestu do wejścia głównego.</w:t>
      </w:r>
    </w:p>
    <w:p w14:paraId="155C070D" w14:textId="77777777" w:rsidR="00F75522" w:rsidRDefault="00F75522" w:rsidP="00F75522">
      <w:pPr>
        <w:spacing w:after="0" w:line="240" w:lineRule="auto"/>
        <w:rPr>
          <w:b/>
          <w:szCs w:val="20"/>
        </w:rPr>
      </w:pPr>
    </w:p>
    <w:p w14:paraId="068747FB" w14:textId="77777777" w:rsidR="00F75522" w:rsidRDefault="00F75522" w:rsidP="00F75522">
      <w:pPr>
        <w:tabs>
          <w:tab w:val="left" w:pos="4536"/>
        </w:tabs>
        <w:spacing w:after="0" w:line="240" w:lineRule="auto"/>
        <w:jc w:val="center"/>
      </w:pPr>
      <w:r>
        <w:rPr>
          <w:b/>
          <w:szCs w:val="20"/>
        </w:rPr>
        <w:t xml:space="preserve">§4 </w:t>
      </w:r>
    </w:p>
    <w:p w14:paraId="0EE11BE3" w14:textId="77777777" w:rsidR="00F75522" w:rsidRDefault="00F75522" w:rsidP="006F7B07">
      <w:pPr>
        <w:numPr>
          <w:ilvl w:val="0"/>
          <w:numId w:val="9"/>
        </w:numPr>
        <w:spacing w:after="0" w:line="240" w:lineRule="auto"/>
      </w:pPr>
      <w:r>
        <w:rPr>
          <w:szCs w:val="20"/>
        </w:rPr>
        <w:t>Przemieszczanie się pracowników Wykonawcy odbywa się na zasadach uzgodnionych z Odbiorcą usługi.</w:t>
      </w:r>
    </w:p>
    <w:p w14:paraId="6CF793AD" w14:textId="77777777" w:rsidR="00F75522" w:rsidRDefault="00F75522" w:rsidP="006F7B07">
      <w:pPr>
        <w:numPr>
          <w:ilvl w:val="0"/>
          <w:numId w:val="9"/>
        </w:numPr>
        <w:spacing w:after="0" w:line="240" w:lineRule="auto"/>
        <w:jc w:val="left"/>
      </w:pPr>
      <w:r>
        <w:rPr>
          <w:rFonts w:eastAsia="TimesNewRoman"/>
          <w:szCs w:val="20"/>
        </w:rPr>
        <w:t>Szczegółowe zadania i obowiązki pracowników ochrony w miejscu pracy oraz uprawnienia powierzone przez Odbiorcę usługi:</w:t>
      </w:r>
    </w:p>
    <w:p w14:paraId="70E9473C" w14:textId="77777777" w:rsidR="00F75522" w:rsidRDefault="00F75522" w:rsidP="006F7B07">
      <w:pPr>
        <w:numPr>
          <w:ilvl w:val="0"/>
          <w:numId w:val="13"/>
        </w:numPr>
        <w:autoSpaceDE w:val="0"/>
        <w:spacing w:after="0" w:line="240" w:lineRule="auto"/>
        <w:ind w:left="851" w:hanging="284"/>
      </w:pPr>
      <w:r>
        <w:rPr>
          <w:rFonts w:eastAsia="TimesNewRoman"/>
          <w:szCs w:val="20"/>
        </w:rPr>
        <w:t>obchód na zewnątrz i wewnątrz obiektu, co najmniej 4 razy w ciągu dyżuru,</w:t>
      </w:r>
    </w:p>
    <w:p w14:paraId="405EBE82" w14:textId="77777777" w:rsidR="00F75522" w:rsidRDefault="00F75522" w:rsidP="006F7B07">
      <w:pPr>
        <w:numPr>
          <w:ilvl w:val="0"/>
          <w:numId w:val="13"/>
        </w:numPr>
        <w:autoSpaceDE w:val="0"/>
        <w:spacing w:after="0" w:line="240" w:lineRule="auto"/>
        <w:ind w:left="851" w:hanging="284"/>
      </w:pPr>
      <w:r>
        <w:rPr>
          <w:rFonts w:eastAsia="TimesNewRoman"/>
          <w:szCs w:val="20"/>
        </w:rPr>
        <w:t>kontrola ruchu osobowego i uprawnień do przebywania w obiekcie i jego otoczeniu,</w:t>
      </w:r>
    </w:p>
    <w:p w14:paraId="0DBF68DB" w14:textId="77777777" w:rsidR="00F75522" w:rsidRDefault="00F75522" w:rsidP="006F7B07">
      <w:pPr>
        <w:numPr>
          <w:ilvl w:val="0"/>
          <w:numId w:val="13"/>
        </w:numPr>
        <w:autoSpaceDE w:val="0"/>
        <w:spacing w:after="0" w:line="240" w:lineRule="auto"/>
        <w:ind w:left="851" w:hanging="284"/>
      </w:pPr>
      <w:r>
        <w:rPr>
          <w:rFonts w:eastAsia="TimesNewRoman"/>
          <w:szCs w:val="20"/>
        </w:rPr>
        <w:t>zapobieganie wtargnięciu osób nieuprawnionych,</w:t>
      </w:r>
    </w:p>
    <w:p w14:paraId="0326550E" w14:textId="77777777" w:rsidR="00F75522" w:rsidRDefault="00F75522" w:rsidP="006F7B07">
      <w:pPr>
        <w:numPr>
          <w:ilvl w:val="0"/>
          <w:numId w:val="13"/>
        </w:numPr>
        <w:autoSpaceDE w:val="0"/>
        <w:spacing w:after="0" w:line="240" w:lineRule="auto"/>
        <w:ind w:left="851" w:hanging="284"/>
      </w:pPr>
      <w:r>
        <w:rPr>
          <w:rFonts w:eastAsia="TimesNewRoman"/>
          <w:szCs w:val="20"/>
        </w:rPr>
        <w:t>podejmowanie interwencji w stosunku do osób zakłócających porządek,</w:t>
      </w:r>
    </w:p>
    <w:p w14:paraId="7099B61A" w14:textId="77777777" w:rsidR="00F75522" w:rsidRDefault="00F75522" w:rsidP="006F7B07">
      <w:pPr>
        <w:numPr>
          <w:ilvl w:val="0"/>
          <w:numId w:val="13"/>
        </w:numPr>
        <w:autoSpaceDE w:val="0"/>
        <w:spacing w:after="0" w:line="240" w:lineRule="auto"/>
        <w:ind w:left="851" w:hanging="284"/>
      </w:pPr>
      <w:r>
        <w:rPr>
          <w:rFonts w:eastAsia="TimesNewRoman"/>
          <w:szCs w:val="20"/>
        </w:rPr>
        <w:t>realizacja czynności ochronnych dotyczących obiektu i mienia Odbiorcy usługi,</w:t>
      </w:r>
    </w:p>
    <w:p w14:paraId="53EBF03E" w14:textId="77777777" w:rsidR="00F75522" w:rsidRDefault="00F75522" w:rsidP="006F7B07">
      <w:pPr>
        <w:numPr>
          <w:ilvl w:val="0"/>
          <w:numId w:val="13"/>
        </w:numPr>
        <w:autoSpaceDE w:val="0"/>
        <w:spacing w:after="0" w:line="240" w:lineRule="auto"/>
        <w:ind w:left="851" w:hanging="284"/>
      </w:pPr>
      <w:r>
        <w:rPr>
          <w:rFonts w:eastAsia="TimesNewRoman"/>
          <w:szCs w:val="20"/>
        </w:rPr>
        <w:t>ścisła współpraca i realizacja poleceń dyżurnej pielęgniarki,</w:t>
      </w:r>
    </w:p>
    <w:p w14:paraId="1D6C618D" w14:textId="77777777" w:rsidR="00F75522" w:rsidRDefault="00F75522" w:rsidP="006F7B07">
      <w:pPr>
        <w:numPr>
          <w:ilvl w:val="0"/>
          <w:numId w:val="13"/>
        </w:numPr>
        <w:autoSpaceDE w:val="0"/>
        <w:spacing w:after="0" w:line="240" w:lineRule="auto"/>
        <w:ind w:left="851" w:hanging="284"/>
      </w:pPr>
      <w:r>
        <w:rPr>
          <w:rFonts w:eastAsia="TimesNewRoman"/>
          <w:szCs w:val="20"/>
        </w:rPr>
        <w:t>przestrzeganie przepisów bhp i ppoż.</w:t>
      </w:r>
    </w:p>
    <w:p w14:paraId="61E72EB2" w14:textId="77777777" w:rsidR="00F75522" w:rsidRDefault="00F75522" w:rsidP="006F7B07">
      <w:pPr>
        <w:numPr>
          <w:ilvl w:val="0"/>
          <w:numId w:val="13"/>
        </w:numPr>
        <w:autoSpaceDE w:val="0"/>
        <w:spacing w:after="0" w:line="240" w:lineRule="auto"/>
        <w:ind w:left="851" w:hanging="284"/>
      </w:pPr>
      <w:r>
        <w:rPr>
          <w:rFonts w:eastAsia="TimesNewRoman"/>
          <w:szCs w:val="20"/>
        </w:rPr>
        <w:t>pracownik ochrony pełni dyżur w ubiorze służbowym. Ubiór winien posiadać odpowiednie oznaczenia identyfikacyjne pracownika ochrony np. plakietka z imieniem i nazwiskiem oraz pełnioną funkcją.</w:t>
      </w:r>
    </w:p>
    <w:p w14:paraId="7CF73FA6" w14:textId="77777777" w:rsidR="00F75522" w:rsidRDefault="00F75522" w:rsidP="003C3215">
      <w:pPr>
        <w:autoSpaceDE w:val="0"/>
        <w:spacing w:after="0" w:line="240" w:lineRule="auto"/>
        <w:ind w:left="851" w:hanging="284"/>
        <w:rPr>
          <w:rFonts w:eastAsia="TimesNewRoman"/>
          <w:szCs w:val="20"/>
        </w:rPr>
      </w:pPr>
    </w:p>
    <w:p w14:paraId="3451AD1B" w14:textId="77777777" w:rsidR="00F75522" w:rsidRDefault="00F75522" w:rsidP="00F75522">
      <w:pPr>
        <w:spacing w:before="120" w:after="0" w:line="240" w:lineRule="auto"/>
        <w:jc w:val="center"/>
      </w:pPr>
      <w:r>
        <w:rPr>
          <w:b/>
          <w:szCs w:val="20"/>
        </w:rPr>
        <w:t>§ 5</w:t>
      </w:r>
    </w:p>
    <w:p w14:paraId="3C6AAA91" w14:textId="77777777" w:rsidR="00F75522" w:rsidRDefault="00F75522" w:rsidP="006F7B07">
      <w:pPr>
        <w:numPr>
          <w:ilvl w:val="0"/>
          <w:numId w:val="10"/>
        </w:numPr>
        <w:spacing w:after="0" w:line="240" w:lineRule="auto"/>
      </w:pPr>
      <w:r>
        <w:rPr>
          <w:szCs w:val="20"/>
        </w:rPr>
        <w:t>Łączność telekomunikacyjną pomiędzy pracownikami nadzoru Wykonawcy i pracownikiem ochrony Wykonawca winien zapewnić we własnym zakresie.</w:t>
      </w:r>
    </w:p>
    <w:p w14:paraId="631E5AA2" w14:textId="77777777" w:rsidR="00F75522" w:rsidRDefault="00F75522" w:rsidP="006F7B07">
      <w:pPr>
        <w:numPr>
          <w:ilvl w:val="0"/>
          <w:numId w:val="10"/>
        </w:numPr>
        <w:spacing w:after="0" w:line="240" w:lineRule="auto"/>
      </w:pPr>
      <w:r>
        <w:rPr>
          <w:szCs w:val="20"/>
        </w:rPr>
        <w:t>W ochranianym obiekcie zabrania się pracownikom ochrony korzystania z telefonów, komputerów oraz innych urządzeń stanowiących własność Odbiorcy usługi bez zgody dyżurnej pielęgniarki.</w:t>
      </w:r>
    </w:p>
    <w:p w14:paraId="1E87F084" w14:textId="77777777" w:rsidR="00F75522" w:rsidRDefault="00F75522" w:rsidP="006F7B07">
      <w:pPr>
        <w:numPr>
          <w:ilvl w:val="0"/>
          <w:numId w:val="10"/>
        </w:numPr>
        <w:spacing w:after="0" w:line="240" w:lineRule="auto"/>
      </w:pPr>
      <w:r>
        <w:rPr>
          <w:szCs w:val="20"/>
        </w:rPr>
        <w:t>Nad wykonaniem czynności ochrony Wykonawca czuwa przez swoich pracowników nadzoru i kontroli.</w:t>
      </w:r>
    </w:p>
    <w:p w14:paraId="6022AE80" w14:textId="77777777" w:rsidR="00F75522" w:rsidRDefault="00F75522" w:rsidP="006F7B07">
      <w:pPr>
        <w:numPr>
          <w:ilvl w:val="0"/>
          <w:numId w:val="10"/>
        </w:numPr>
        <w:spacing w:after="0" w:line="240" w:lineRule="auto"/>
      </w:pPr>
      <w:r>
        <w:rPr>
          <w:szCs w:val="20"/>
        </w:rPr>
        <w:t>Ze strony Odbiorcy usługi do kontrolowania pracy osób dozorujących upoważniony jest  Dyrektor Domu lub wyznaczona przez niego osoba.</w:t>
      </w:r>
    </w:p>
    <w:p w14:paraId="2D8D4755" w14:textId="77777777" w:rsidR="00F75522" w:rsidRDefault="00F75522" w:rsidP="006F7B07">
      <w:pPr>
        <w:numPr>
          <w:ilvl w:val="0"/>
          <w:numId w:val="10"/>
        </w:numPr>
        <w:spacing w:after="0" w:line="240" w:lineRule="auto"/>
      </w:pPr>
      <w:r>
        <w:rPr>
          <w:szCs w:val="20"/>
        </w:rPr>
        <w:t>W przypadku stwierdzenia niezgodnego z postanowieniami niniejszej umowy wykonywania zadań przez pracownika ochrony, przedstawiciel nadzoru Wykonawcy jest zobowiązany na wezwanie Odbiorcy usługi niezwłocznie wyjaśnić przyczyny naruszenia warunków umowy.</w:t>
      </w:r>
    </w:p>
    <w:p w14:paraId="1FF651C3" w14:textId="77777777" w:rsidR="00F75522" w:rsidRDefault="00F75522" w:rsidP="006F7B07">
      <w:pPr>
        <w:numPr>
          <w:ilvl w:val="0"/>
          <w:numId w:val="10"/>
        </w:numPr>
        <w:spacing w:after="0" w:line="240" w:lineRule="auto"/>
      </w:pPr>
      <w:r>
        <w:rPr>
          <w:szCs w:val="20"/>
        </w:rPr>
        <w:t>W przypadku nieobecności pracownika ochrony w pracy lub jego przybycia do pracy w stanie uniemożliwiającym mu wykonywanie obowiązków dozoru, Wykonawca ma obowiązek zapewnić pracownika rezerwowego lub w inny sposób należycie zabezpieczyć obiekt.</w:t>
      </w:r>
    </w:p>
    <w:p w14:paraId="47AB5D10" w14:textId="77777777" w:rsidR="00F75522" w:rsidRDefault="00F75522" w:rsidP="006F7B07">
      <w:pPr>
        <w:numPr>
          <w:ilvl w:val="0"/>
          <w:numId w:val="10"/>
        </w:numPr>
        <w:spacing w:after="0" w:line="240" w:lineRule="auto"/>
      </w:pPr>
      <w:r>
        <w:rPr>
          <w:szCs w:val="20"/>
        </w:rPr>
        <w:t>Każdorazowe zaistnienie szkód z tytułu włamania, kradzieży, pożaru musi być objęte odrębnym postępowaniem wyjaśnionym przez Policję i potwierdzone protokołem zakończenia dochodzenia.</w:t>
      </w:r>
    </w:p>
    <w:p w14:paraId="141E03A2" w14:textId="77777777" w:rsidR="00F75522" w:rsidRDefault="00F75522" w:rsidP="006F7B07">
      <w:pPr>
        <w:numPr>
          <w:ilvl w:val="0"/>
          <w:numId w:val="10"/>
        </w:numPr>
        <w:spacing w:after="0" w:line="240" w:lineRule="auto"/>
      </w:pPr>
      <w:r>
        <w:rPr>
          <w:szCs w:val="20"/>
        </w:rPr>
        <w:t>Pracownicy Wykonawcy zobowiązani są do podjęcia wszelkich działań dla zminimalizowania ewentualnych szkód mogących powstać w rezultacie zdarzeń losowych.</w:t>
      </w:r>
    </w:p>
    <w:p w14:paraId="5E7E2901" w14:textId="77777777" w:rsidR="00F75522" w:rsidRDefault="00F75522" w:rsidP="006F7B07">
      <w:pPr>
        <w:numPr>
          <w:ilvl w:val="0"/>
          <w:numId w:val="10"/>
        </w:numPr>
        <w:spacing w:after="0" w:line="240" w:lineRule="auto"/>
      </w:pPr>
      <w:r>
        <w:rPr>
          <w:szCs w:val="20"/>
        </w:rPr>
        <w:t>Wykonawca na każde żądanie Zamawiającego ma obowiązek przedstawić dokumenty potwierdzające fakt zatrudnienia pracowników ochrony na podstawie umowy o pracę.</w:t>
      </w:r>
    </w:p>
    <w:p w14:paraId="28F7EC52" w14:textId="77777777" w:rsidR="00F75522" w:rsidRDefault="00F75522" w:rsidP="006F7B07">
      <w:pPr>
        <w:numPr>
          <w:ilvl w:val="0"/>
          <w:numId w:val="10"/>
        </w:numPr>
        <w:spacing w:after="0" w:line="240" w:lineRule="auto"/>
      </w:pPr>
      <w:r>
        <w:rPr>
          <w:szCs w:val="20"/>
        </w:rPr>
        <w:t>Wykonawca przekaże Odbiorcy usługi imienną listę pracowników ochrony Wykonawcy realizujących zadania ochrony w obiekcie Odbiorcy oraz będzie ją na bieżąco pisemnie aktualizował.</w:t>
      </w:r>
    </w:p>
    <w:p w14:paraId="7D44EAF3" w14:textId="77777777" w:rsidR="007226C1" w:rsidRDefault="007226C1" w:rsidP="00F75522">
      <w:pPr>
        <w:spacing w:before="120" w:after="0" w:line="240" w:lineRule="auto"/>
        <w:jc w:val="center"/>
        <w:rPr>
          <w:b/>
          <w:szCs w:val="20"/>
        </w:rPr>
      </w:pPr>
    </w:p>
    <w:p w14:paraId="4A31E147" w14:textId="671A769A" w:rsidR="00F75522" w:rsidRDefault="00F75522" w:rsidP="00F75522">
      <w:pPr>
        <w:spacing w:before="120" w:after="0" w:line="240" w:lineRule="auto"/>
        <w:jc w:val="center"/>
      </w:pPr>
      <w:r>
        <w:rPr>
          <w:b/>
          <w:szCs w:val="20"/>
        </w:rPr>
        <w:lastRenderedPageBreak/>
        <w:t>§ 6</w:t>
      </w:r>
    </w:p>
    <w:p w14:paraId="769C3250" w14:textId="77777777" w:rsidR="00F75522" w:rsidRDefault="00F75522" w:rsidP="006F7B07">
      <w:pPr>
        <w:numPr>
          <w:ilvl w:val="0"/>
          <w:numId w:val="14"/>
        </w:numPr>
        <w:tabs>
          <w:tab w:val="num" w:pos="0"/>
        </w:tabs>
        <w:spacing w:after="0" w:line="240" w:lineRule="auto"/>
        <w:ind w:left="284" w:hanging="284"/>
      </w:pPr>
      <w:r>
        <w:rPr>
          <w:szCs w:val="20"/>
        </w:rPr>
        <w:t xml:space="preserve">W razie zaistnienia kradzieży mienia Odbiorcy w obiekcie strzeżonym przez Wykonawcę strony ustalają następujący tryb postępowania: </w:t>
      </w:r>
    </w:p>
    <w:p w14:paraId="614318E0" w14:textId="77777777" w:rsidR="00F75522" w:rsidRDefault="00F75522" w:rsidP="006F7B07">
      <w:pPr>
        <w:numPr>
          <w:ilvl w:val="1"/>
          <w:numId w:val="7"/>
        </w:numPr>
        <w:spacing w:after="0" w:line="240" w:lineRule="auto"/>
      </w:pPr>
      <w:r>
        <w:rPr>
          <w:szCs w:val="20"/>
        </w:rPr>
        <w:t xml:space="preserve">Odbiorca usługi jest zobowiązany po stwierdzeniu kradzieży natychmiast zawiadomić o tym ustnie lub telefonicznie Wykonawcę oraz Policję; </w:t>
      </w:r>
    </w:p>
    <w:p w14:paraId="661E4647" w14:textId="77777777" w:rsidR="00F75522" w:rsidRDefault="00F75522" w:rsidP="006F7B07">
      <w:pPr>
        <w:numPr>
          <w:ilvl w:val="1"/>
          <w:numId w:val="7"/>
        </w:numPr>
        <w:spacing w:after="0" w:line="240" w:lineRule="auto"/>
      </w:pPr>
      <w:r>
        <w:rPr>
          <w:szCs w:val="20"/>
        </w:rPr>
        <w:t xml:space="preserve">zawiadomienie to musi być w ciągu 24 godzin potwierdzone pisemnie; </w:t>
      </w:r>
    </w:p>
    <w:p w14:paraId="327B0A21" w14:textId="77777777" w:rsidR="00F75522" w:rsidRDefault="00F75522" w:rsidP="006F7B07">
      <w:pPr>
        <w:numPr>
          <w:ilvl w:val="1"/>
          <w:numId w:val="7"/>
        </w:numPr>
        <w:spacing w:after="0" w:line="240" w:lineRule="auto"/>
      </w:pPr>
      <w:r>
        <w:rPr>
          <w:szCs w:val="20"/>
        </w:rPr>
        <w:t xml:space="preserve">w zawiadomieniu Odbiorca usługi poda rodzaj, ilość oraz przybliżoną wartość skradzionego mienia; </w:t>
      </w:r>
    </w:p>
    <w:p w14:paraId="354062E4" w14:textId="77777777" w:rsidR="00F75522" w:rsidRDefault="00F75522" w:rsidP="006F7B07">
      <w:pPr>
        <w:numPr>
          <w:ilvl w:val="1"/>
          <w:numId w:val="7"/>
        </w:numPr>
        <w:spacing w:after="0" w:line="240" w:lineRule="auto"/>
      </w:pPr>
      <w:r>
        <w:rPr>
          <w:szCs w:val="20"/>
        </w:rPr>
        <w:t xml:space="preserve">Odbiorca usługi obowiązany jest podać w zawiadomieniu datę i godzinę rozpoczęcia remanentu, aby przedstawiciel Wykonawcy mógł być przy nim obecny; </w:t>
      </w:r>
    </w:p>
    <w:p w14:paraId="021E8293" w14:textId="77777777" w:rsidR="00F75522" w:rsidRDefault="00F75522" w:rsidP="006F7B07">
      <w:pPr>
        <w:numPr>
          <w:ilvl w:val="1"/>
          <w:numId w:val="7"/>
        </w:numPr>
        <w:spacing w:after="0" w:line="240" w:lineRule="auto"/>
      </w:pPr>
      <w:r>
        <w:rPr>
          <w:szCs w:val="20"/>
        </w:rPr>
        <w:t>Odbiorca usługi zobowiązany jest sporządzić zestawienie strat.</w:t>
      </w:r>
    </w:p>
    <w:p w14:paraId="6783E84A" w14:textId="77777777" w:rsidR="00F75522" w:rsidRDefault="00F75522" w:rsidP="006F7B07">
      <w:pPr>
        <w:numPr>
          <w:ilvl w:val="0"/>
          <w:numId w:val="14"/>
        </w:numPr>
        <w:tabs>
          <w:tab w:val="num" w:pos="0"/>
        </w:tabs>
        <w:spacing w:after="0" w:line="240" w:lineRule="auto"/>
        <w:ind w:left="360"/>
      </w:pPr>
      <w:r>
        <w:rPr>
          <w:szCs w:val="20"/>
        </w:rPr>
        <w:t>Wykonawca zapłaci Odbiorcy odszkodowanie za straty w mieniu spowodowane kradzieżą na skutek złego wykonania obowiązków przez pracownika Wykonawcy, zarówno z winy umyślnej jak i nieumyślnej.</w:t>
      </w:r>
    </w:p>
    <w:p w14:paraId="4A734324" w14:textId="77777777" w:rsidR="00F75522" w:rsidRDefault="00F75522" w:rsidP="006F7B07">
      <w:pPr>
        <w:numPr>
          <w:ilvl w:val="0"/>
          <w:numId w:val="14"/>
        </w:numPr>
        <w:tabs>
          <w:tab w:val="num" w:pos="0"/>
        </w:tabs>
        <w:spacing w:after="0" w:line="240" w:lineRule="auto"/>
        <w:ind w:left="360"/>
      </w:pPr>
      <w:r>
        <w:rPr>
          <w:szCs w:val="20"/>
        </w:rPr>
        <w:t>W razie odzyskania skradzionych przedmiotów Odbiorca jest obowiązany zawiadomić o tym Wykonawcę.</w:t>
      </w:r>
    </w:p>
    <w:p w14:paraId="42E387E8" w14:textId="77777777" w:rsidR="00F75522" w:rsidRDefault="00F75522" w:rsidP="006F7B07">
      <w:pPr>
        <w:numPr>
          <w:ilvl w:val="0"/>
          <w:numId w:val="14"/>
        </w:numPr>
        <w:tabs>
          <w:tab w:val="num" w:pos="0"/>
        </w:tabs>
        <w:spacing w:after="0" w:line="240" w:lineRule="auto"/>
        <w:ind w:left="360"/>
      </w:pPr>
      <w:r>
        <w:rPr>
          <w:szCs w:val="20"/>
        </w:rPr>
        <w:t>Jeżeli Odbiorca usługi odzyskał przedmioty w stanie niezmienionym Wykonawca jest zwolniony z obowiązku wypłaty odszkodowania. Jeżeli Odbiorca usługi odzyskał część przedmiotów lub przedmioty w stanie uszkodzonym, odszkodowanie ulega zmniejszeniu o wartość odzyskanych przedmiotów.</w:t>
      </w:r>
    </w:p>
    <w:p w14:paraId="2DE1A23A" w14:textId="77777777" w:rsidR="00F75522" w:rsidRDefault="00F75522" w:rsidP="006F7B07">
      <w:pPr>
        <w:numPr>
          <w:ilvl w:val="0"/>
          <w:numId w:val="14"/>
        </w:numPr>
        <w:tabs>
          <w:tab w:val="num" w:pos="0"/>
        </w:tabs>
        <w:spacing w:after="0" w:line="240" w:lineRule="auto"/>
        <w:ind w:left="360"/>
      </w:pPr>
      <w:r>
        <w:rPr>
          <w:szCs w:val="20"/>
        </w:rPr>
        <w:t xml:space="preserve">Ocena odzyskanych przedmiotów winna być dokonana w obecności przedstawicieli obu stron. </w:t>
      </w:r>
    </w:p>
    <w:p w14:paraId="441967D5" w14:textId="77777777" w:rsidR="00F75522" w:rsidRDefault="00F75522" w:rsidP="00F75522">
      <w:pPr>
        <w:spacing w:before="120" w:after="0" w:line="240" w:lineRule="auto"/>
        <w:jc w:val="center"/>
      </w:pPr>
      <w:r>
        <w:rPr>
          <w:b/>
          <w:szCs w:val="20"/>
        </w:rPr>
        <w:t>§ 7</w:t>
      </w:r>
    </w:p>
    <w:p w14:paraId="1DB12B46" w14:textId="77777777" w:rsidR="00F75522" w:rsidRDefault="00F75522" w:rsidP="006F7B07">
      <w:pPr>
        <w:numPr>
          <w:ilvl w:val="0"/>
          <w:numId w:val="22"/>
        </w:numPr>
        <w:tabs>
          <w:tab w:val="clear" w:pos="0"/>
          <w:tab w:val="num" w:pos="284"/>
        </w:tabs>
        <w:spacing w:after="0" w:line="240" w:lineRule="auto"/>
        <w:ind w:left="283" w:hanging="284"/>
      </w:pPr>
      <w:r>
        <w:rPr>
          <w:szCs w:val="20"/>
        </w:rPr>
        <w:t>Wykonawca zobowiązuje się do zachowania w  tajemnicy wszystkich informacji, które mają wpływ na stan bezpieczeństwa Odbiorcy usługi w czasie obowiązywania umowy oraz po jej rozwiązaniu.</w:t>
      </w:r>
    </w:p>
    <w:p w14:paraId="30D5EE8D" w14:textId="77777777" w:rsidR="00F75522" w:rsidRDefault="00F75522" w:rsidP="006F7B07">
      <w:pPr>
        <w:numPr>
          <w:ilvl w:val="0"/>
          <w:numId w:val="22"/>
        </w:numPr>
        <w:tabs>
          <w:tab w:val="clear" w:pos="0"/>
          <w:tab w:val="num" w:pos="284"/>
        </w:tabs>
        <w:spacing w:after="0" w:line="240" w:lineRule="auto"/>
        <w:ind w:left="283" w:hanging="284"/>
      </w:pPr>
      <w:r>
        <w:rPr>
          <w:szCs w:val="20"/>
        </w:rPr>
        <w:t>Wykonawca ma prawo do przetwarzania danych Odbiorcy wyłącznie w celu realizacji przedmiotu umowy.</w:t>
      </w:r>
    </w:p>
    <w:p w14:paraId="1A2D7410" w14:textId="77777777" w:rsidR="00F75522" w:rsidRDefault="00F75522" w:rsidP="006F7B07">
      <w:pPr>
        <w:numPr>
          <w:ilvl w:val="0"/>
          <w:numId w:val="22"/>
        </w:numPr>
        <w:tabs>
          <w:tab w:val="clear" w:pos="0"/>
          <w:tab w:val="num" w:pos="284"/>
        </w:tabs>
        <w:spacing w:after="0" w:line="240" w:lineRule="auto"/>
        <w:ind w:left="283" w:hanging="284"/>
      </w:pPr>
      <w:r>
        <w:rPr>
          <w:szCs w:val="20"/>
        </w:rPr>
        <w:t xml:space="preserve">Wykonawca ponosi odpowiedzialność za szkody w mieniu Odbiorcy usługi do pełnej wartości, powstałe na skutek niewykonania lub nienależytego wykonania postanowień niniejszej umowy. </w:t>
      </w:r>
    </w:p>
    <w:p w14:paraId="5CCA3F4F" w14:textId="77777777" w:rsidR="00F75522" w:rsidRDefault="00F75522" w:rsidP="006F7B07">
      <w:pPr>
        <w:numPr>
          <w:ilvl w:val="0"/>
          <w:numId w:val="22"/>
        </w:numPr>
        <w:tabs>
          <w:tab w:val="clear" w:pos="0"/>
          <w:tab w:val="num" w:pos="284"/>
        </w:tabs>
        <w:spacing w:after="0" w:line="240" w:lineRule="auto"/>
        <w:ind w:left="283" w:hanging="284"/>
      </w:pPr>
      <w:r>
        <w:rPr>
          <w:szCs w:val="20"/>
        </w:rPr>
        <w:t>Wykonawca nie odpowiada za szkody w przypadku:</w:t>
      </w:r>
    </w:p>
    <w:p w14:paraId="55EBAE10" w14:textId="77777777" w:rsidR="00F75522" w:rsidRDefault="00F75522" w:rsidP="000C6654">
      <w:pPr>
        <w:numPr>
          <w:ilvl w:val="0"/>
          <w:numId w:val="4"/>
        </w:numPr>
        <w:tabs>
          <w:tab w:val="clear" w:pos="0"/>
          <w:tab w:val="num" w:pos="709"/>
        </w:tabs>
        <w:spacing w:after="0" w:line="240" w:lineRule="auto"/>
        <w:ind w:left="851" w:hanging="284"/>
      </w:pPr>
      <w:r>
        <w:rPr>
          <w:szCs w:val="20"/>
        </w:rPr>
        <w:t>awarii lub uszkodzenia linii telefonicznej służącej do monitorowania;</w:t>
      </w:r>
    </w:p>
    <w:p w14:paraId="4D817906" w14:textId="77777777" w:rsidR="00F75522" w:rsidRDefault="00F75522" w:rsidP="000C6654">
      <w:pPr>
        <w:numPr>
          <w:ilvl w:val="0"/>
          <w:numId w:val="4"/>
        </w:numPr>
        <w:tabs>
          <w:tab w:val="clear" w:pos="0"/>
          <w:tab w:val="num" w:pos="709"/>
        </w:tabs>
        <w:spacing w:after="0" w:line="240" w:lineRule="auto"/>
        <w:ind w:left="851" w:hanging="284"/>
      </w:pPr>
      <w:r>
        <w:rPr>
          <w:szCs w:val="20"/>
        </w:rPr>
        <w:t>nie włączenia lokalnego systemu alarmowego przez Odbiorcę;</w:t>
      </w:r>
    </w:p>
    <w:p w14:paraId="7B0CB384" w14:textId="77777777" w:rsidR="00F75522" w:rsidRDefault="00F75522" w:rsidP="000C6654">
      <w:pPr>
        <w:numPr>
          <w:ilvl w:val="0"/>
          <w:numId w:val="4"/>
        </w:numPr>
        <w:tabs>
          <w:tab w:val="clear" w:pos="0"/>
          <w:tab w:val="num" w:pos="709"/>
        </w:tabs>
        <w:spacing w:after="0" w:line="240" w:lineRule="auto"/>
        <w:ind w:left="851" w:hanging="284"/>
      </w:pPr>
      <w:r>
        <w:rPr>
          <w:szCs w:val="20"/>
        </w:rPr>
        <w:t>następstw klęsk żywiołowych i zdarzeń losowych;</w:t>
      </w:r>
    </w:p>
    <w:p w14:paraId="314FD513" w14:textId="77777777" w:rsidR="00F75522" w:rsidRDefault="00F75522" w:rsidP="000C6654">
      <w:pPr>
        <w:numPr>
          <w:ilvl w:val="0"/>
          <w:numId w:val="4"/>
        </w:numPr>
        <w:tabs>
          <w:tab w:val="clear" w:pos="0"/>
          <w:tab w:val="num" w:pos="709"/>
        </w:tabs>
        <w:spacing w:after="0" w:line="240" w:lineRule="auto"/>
        <w:ind w:left="851" w:hanging="284"/>
      </w:pPr>
      <w:r>
        <w:rPr>
          <w:szCs w:val="20"/>
        </w:rPr>
        <w:t xml:space="preserve">szkód wyrządzonych z winy pracowników Odbiorcy usługi. </w:t>
      </w:r>
    </w:p>
    <w:p w14:paraId="5EAE1922" w14:textId="77777777" w:rsidR="00F75522" w:rsidRDefault="00F75522" w:rsidP="006F7B07">
      <w:pPr>
        <w:numPr>
          <w:ilvl w:val="0"/>
          <w:numId w:val="22"/>
        </w:numPr>
        <w:tabs>
          <w:tab w:val="clear" w:pos="0"/>
          <w:tab w:val="num" w:pos="284"/>
        </w:tabs>
        <w:spacing w:after="0" w:line="240" w:lineRule="auto"/>
        <w:ind w:left="283" w:hanging="284"/>
      </w:pPr>
      <w:r>
        <w:rPr>
          <w:szCs w:val="20"/>
        </w:rPr>
        <w:t>Wykonawca, przy wykonywaniu postanowień niniejszej umowy, zobowiązuje się postępować z należytą starannością.</w:t>
      </w:r>
    </w:p>
    <w:p w14:paraId="58072862" w14:textId="77777777" w:rsidR="00F75522" w:rsidRDefault="00F75522" w:rsidP="006F7B07">
      <w:pPr>
        <w:numPr>
          <w:ilvl w:val="0"/>
          <w:numId w:val="22"/>
        </w:numPr>
        <w:tabs>
          <w:tab w:val="clear" w:pos="0"/>
          <w:tab w:val="num" w:pos="284"/>
        </w:tabs>
        <w:spacing w:after="0" w:line="240" w:lineRule="auto"/>
        <w:ind w:left="283" w:hanging="284"/>
      </w:pPr>
      <w:r>
        <w:rPr>
          <w:szCs w:val="20"/>
        </w:rPr>
        <w:t>Wykonawca ponosi pełną odpowiedzialność za działanie osób trzecich, którym powierzył wykonywanie obowiązków wynikających z niniejszej umowy.</w:t>
      </w:r>
    </w:p>
    <w:p w14:paraId="25A51B2F" w14:textId="77777777" w:rsidR="00F75522" w:rsidRDefault="00F75522" w:rsidP="006F7B07">
      <w:pPr>
        <w:numPr>
          <w:ilvl w:val="0"/>
          <w:numId w:val="22"/>
        </w:numPr>
        <w:tabs>
          <w:tab w:val="clear" w:pos="0"/>
          <w:tab w:val="num" w:pos="284"/>
        </w:tabs>
        <w:spacing w:line="240" w:lineRule="auto"/>
        <w:ind w:left="283" w:hanging="284"/>
      </w:pPr>
      <w:r>
        <w:rPr>
          <w:szCs w:val="20"/>
        </w:rPr>
        <w:t>Wykonawca oświadcza, że jest ubezpieczony od odpowiedzialności cywilnej kontraktowej i deliktowej na kwotę ………….. złotych oraz zobowiązuje się do utrzymania ubezpieczenia przez czas trwania umowy.</w:t>
      </w:r>
    </w:p>
    <w:p w14:paraId="4A109CE9" w14:textId="77777777" w:rsidR="00F75522" w:rsidRDefault="00F75522" w:rsidP="00F75522">
      <w:pPr>
        <w:spacing w:before="120" w:after="0" w:line="240" w:lineRule="auto"/>
        <w:jc w:val="center"/>
      </w:pPr>
      <w:r>
        <w:rPr>
          <w:b/>
          <w:szCs w:val="20"/>
        </w:rPr>
        <w:t>§ 8</w:t>
      </w:r>
    </w:p>
    <w:p w14:paraId="7A607161" w14:textId="77777777" w:rsidR="00F75522" w:rsidRDefault="00F75522" w:rsidP="006F7B07">
      <w:pPr>
        <w:numPr>
          <w:ilvl w:val="0"/>
          <w:numId w:val="19"/>
        </w:numPr>
        <w:tabs>
          <w:tab w:val="num" w:pos="284"/>
        </w:tabs>
        <w:spacing w:after="0" w:line="240" w:lineRule="auto"/>
        <w:ind w:left="284" w:hanging="284"/>
      </w:pPr>
      <w:r>
        <w:rPr>
          <w:szCs w:val="20"/>
        </w:rPr>
        <w:t>Każda ze stron może wypowiedzieć niniejszą umowę na piśmie, z zachowaniem miesięcznego okresu wypowiedzenia, ze skutkiem na koniec miesiąca kalendarzowego.</w:t>
      </w:r>
    </w:p>
    <w:p w14:paraId="60EA952A" w14:textId="77777777" w:rsidR="00F75522" w:rsidRDefault="00F75522" w:rsidP="006F7B07">
      <w:pPr>
        <w:numPr>
          <w:ilvl w:val="0"/>
          <w:numId w:val="19"/>
        </w:numPr>
        <w:tabs>
          <w:tab w:val="num" w:pos="284"/>
        </w:tabs>
        <w:spacing w:after="0" w:line="240" w:lineRule="auto"/>
        <w:ind w:left="284" w:hanging="284"/>
      </w:pPr>
      <w:r>
        <w:rPr>
          <w:szCs w:val="20"/>
        </w:rPr>
        <w:t xml:space="preserve">Zamawiający może rozwiązać umowę w trybie natychmiastowym w razie: </w:t>
      </w:r>
    </w:p>
    <w:p w14:paraId="22696113" w14:textId="77777777" w:rsidR="00F75522" w:rsidRDefault="00F75522" w:rsidP="006F7B07">
      <w:pPr>
        <w:numPr>
          <w:ilvl w:val="0"/>
          <w:numId w:val="20"/>
        </w:numPr>
        <w:tabs>
          <w:tab w:val="num" w:pos="284"/>
        </w:tabs>
        <w:spacing w:after="0" w:line="240" w:lineRule="auto"/>
        <w:ind w:left="567" w:hanging="283"/>
      </w:pPr>
      <w:r>
        <w:rPr>
          <w:szCs w:val="20"/>
        </w:rPr>
        <w:t>utraty przez Wykonawcę uprawnień niezbędnych do realizacji obowiązków wynikających z niniejszej umowy (np. utrata koncesji),</w:t>
      </w:r>
    </w:p>
    <w:p w14:paraId="3FBDD032" w14:textId="77777777" w:rsidR="00F75522" w:rsidRDefault="00F75522" w:rsidP="006F7B07">
      <w:pPr>
        <w:numPr>
          <w:ilvl w:val="0"/>
          <w:numId w:val="20"/>
        </w:numPr>
        <w:tabs>
          <w:tab w:val="num" w:pos="284"/>
        </w:tabs>
        <w:spacing w:after="0" w:line="240" w:lineRule="auto"/>
        <w:ind w:left="567" w:hanging="283"/>
      </w:pPr>
      <w:r>
        <w:rPr>
          <w:szCs w:val="20"/>
        </w:rPr>
        <w:t>niewłaściwego realizowania przez Wykonawcę obowiązków wynikających z niniejszej umowy, w tym poniesienia przez Odbiorcę usługi szkody w mieniu na skutek działania lub zaniechania Wykonawcy.</w:t>
      </w:r>
    </w:p>
    <w:p w14:paraId="6FE8F424" w14:textId="77777777" w:rsidR="00F75522" w:rsidRDefault="00F75522" w:rsidP="00F75522">
      <w:pPr>
        <w:spacing w:before="120" w:after="0" w:line="240" w:lineRule="auto"/>
        <w:jc w:val="center"/>
      </w:pPr>
      <w:r>
        <w:rPr>
          <w:b/>
          <w:szCs w:val="20"/>
        </w:rPr>
        <w:t>§ 9</w:t>
      </w:r>
    </w:p>
    <w:p w14:paraId="56EAEB15" w14:textId="6AF5D7A7" w:rsidR="00F75522" w:rsidRPr="00C64774" w:rsidRDefault="00F75522" w:rsidP="006F7B07">
      <w:pPr>
        <w:numPr>
          <w:ilvl w:val="0"/>
          <w:numId w:val="16"/>
        </w:numPr>
        <w:tabs>
          <w:tab w:val="left" w:pos="284"/>
        </w:tabs>
        <w:spacing w:after="0" w:line="240" w:lineRule="auto"/>
        <w:ind w:left="284" w:hanging="284"/>
      </w:pPr>
      <w:r>
        <w:rPr>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3400B59" w14:textId="77777777" w:rsidR="00C64774" w:rsidRDefault="00C64774" w:rsidP="00C64774">
      <w:pPr>
        <w:rPr>
          <w:b/>
          <w:szCs w:val="20"/>
        </w:rPr>
      </w:pPr>
    </w:p>
    <w:p w14:paraId="7BBB1258" w14:textId="7486D255" w:rsidR="00C64774" w:rsidRDefault="00C64774" w:rsidP="00C64774">
      <w:pPr>
        <w:ind w:firstLine="284"/>
      </w:pPr>
      <w:r w:rsidRPr="00C64774">
        <w:rPr>
          <w:b/>
          <w:szCs w:val="20"/>
        </w:rPr>
        <w:t>Nr konta……………………………………………………………………………………</w:t>
      </w:r>
    </w:p>
    <w:p w14:paraId="745F0120" w14:textId="77777777" w:rsidR="00C64774" w:rsidRPr="00C64774" w:rsidRDefault="00C64774" w:rsidP="00C64774">
      <w:pPr>
        <w:tabs>
          <w:tab w:val="left" w:pos="284"/>
        </w:tabs>
        <w:spacing w:after="0" w:line="240" w:lineRule="auto"/>
        <w:ind w:left="284"/>
      </w:pPr>
    </w:p>
    <w:p w14:paraId="7D3A684A" w14:textId="670CA3D4" w:rsidR="00F75522" w:rsidRPr="00C64774" w:rsidRDefault="00C64774" w:rsidP="00C64774">
      <w:pPr>
        <w:numPr>
          <w:ilvl w:val="0"/>
          <w:numId w:val="16"/>
        </w:numPr>
        <w:tabs>
          <w:tab w:val="left" w:pos="284"/>
        </w:tabs>
        <w:spacing w:after="0" w:line="240" w:lineRule="auto"/>
        <w:ind w:left="284" w:hanging="284"/>
      </w:pPr>
      <w:r w:rsidRPr="00557A8A">
        <w:rPr>
          <w:szCs w:val="20"/>
        </w:rPr>
        <w:t>W przypadku zmiany konta przez Wykonawcę, Zamawiający zostanie niezwłocznie poinformowany pisemnie lub pocztą elektroniczną</w:t>
      </w:r>
      <w:r>
        <w:t>.</w:t>
      </w:r>
    </w:p>
    <w:p w14:paraId="44BFD0C6" w14:textId="77777777" w:rsidR="00F75522" w:rsidRDefault="00F75522" w:rsidP="006F7B07">
      <w:pPr>
        <w:numPr>
          <w:ilvl w:val="0"/>
          <w:numId w:val="16"/>
        </w:numPr>
        <w:spacing w:after="0" w:line="240" w:lineRule="auto"/>
        <w:ind w:left="284" w:hanging="284"/>
      </w:pPr>
      <w:r>
        <w:rPr>
          <w:szCs w:val="20"/>
        </w:rPr>
        <w:t>W przypadku opóźnienia terminu płatności, Wykonawca ma prawo do naliczenia odsetek ustawowych za każdy dzień zwłoki w zapłacie.</w:t>
      </w:r>
    </w:p>
    <w:p w14:paraId="0DB9195E" w14:textId="77777777" w:rsidR="00F75522" w:rsidRDefault="00F75522" w:rsidP="006F7B07">
      <w:pPr>
        <w:numPr>
          <w:ilvl w:val="0"/>
          <w:numId w:val="16"/>
        </w:numPr>
        <w:spacing w:after="0" w:line="240" w:lineRule="auto"/>
        <w:ind w:left="284" w:hanging="284"/>
      </w:pPr>
      <w:r>
        <w:rPr>
          <w:szCs w:val="20"/>
        </w:rPr>
        <w:lastRenderedPageBreak/>
        <w:t>W związku z centralizacją rozliczeń podatku VAT Gminy Miasta Radomia i podległych jednostek organizacyjnych faktura  za usługę powinna być wystawiona w następujący sposób:</w:t>
      </w:r>
    </w:p>
    <w:p w14:paraId="7692EE57" w14:textId="7DCE8666" w:rsidR="000C6654" w:rsidRDefault="000C6654" w:rsidP="000C6654">
      <w:pPr>
        <w:pStyle w:val="Akapitzlist"/>
        <w:widowControl w:val="0"/>
        <w:tabs>
          <w:tab w:val="center" w:pos="4890"/>
        </w:tabs>
        <w:overflowPunct w:val="0"/>
        <w:autoSpaceDE w:val="0"/>
        <w:ind w:left="284"/>
        <w:textAlignment w:val="baseline"/>
        <w:rPr>
          <w:rFonts w:ascii="Arial" w:hAnsi="Arial" w:cs="Arial"/>
          <w:b/>
          <w:szCs w:val="20"/>
        </w:rPr>
      </w:pPr>
    </w:p>
    <w:p w14:paraId="110EF209" w14:textId="205111AD" w:rsidR="00F75522" w:rsidRPr="000C6654" w:rsidRDefault="00F75522" w:rsidP="000C6654">
      <w:pPr>
        <w:pStyle w:val="Akapitzlist"/>
        <w:widowControl w:val="0"/>
        <w:tabs>
          <w:tab w:val="center" w:pos="4890"/>
        </w:tabs>
        <w:overflowPunct w:val="0"/>
        <w:autoSpaceDE w:val="0"/>
        <w:spacing w:line="360" w:lineRule="auto"/>
        <w:ind w:left="567" w:hanging="283"/>
        <w:textAlignment w:val="baseline"/>
        <w:rPr>
          <w:rFonts w:ascii="Arial" w:hAnsi="Arial" w:cs="Arial"/>
          <w:b/>
          <w:szCs w:val="20"/>
        </w:rPr>
      </w:pPr>
      <w:r>
        <w:rPr>
          <w:rFonts w:ascii="Arial" w:hAnsi="Arial" w:cs="Arial"/>
          <w:b/>
          <w:szCs w:val="20"/>
        </w:rPr>
        <w:t xml:space="preserve">Nabywca:  </w:t>
      </w:r>
      <w:r w:rsidRPr="000C6654">
        <w:rPr>
          <w:rFonts w:ascii="Arial" w:hAnsi="Arial" w:cs="Arial"/>
          <w:b/>
          <w:szCs w:val="20"/>
        </w:rPr>
        <w:t xml:space="preserve">                                                            </w:t>
      </w:r>
    </w:p>
    <w:p w14:paraId="0DA2762F" w14:textId="021B6386" w:rsidR="000C6654" w:rsidRPr="000C6654" w:rsidRDefault="00F75522" w:rsidP="000C6654">
      <w:pPr>
        <w:pStyle w:val="Akapitzlist"/>
        <w:widowControl w:val="0"/>
        <w:tabs>
          <w:tab w:val="center" w:pos="4890"/>
        </w:tabs>
        <w:overflowPunct w:val="0"/>
        <w:autoSpaceDE w:val="0"/>
        <w:spacing w:line="360" w:lineRule="auto"/>
        <w:ind w:left="567" w:hanging="283"/>
        <w:textAlignment w:val="baseline"/>
      </w:pPr>
      <w:r>
        <w:rPr>
          <w:rFonts w:ascii="Arial" w:hAnsi="Arial" w:cs="Arial"/>
          <w:szCs w:val="20"/>
        </w:rPr>
        <w:t>Gmina Miasta Radomia, ulica Jana Kilińskiego 30, 26-600 Radom, NIP: 7962817529</w:t>
      </w:r>
    </w:p>
    <w:p w14:paraId="526DE01E" w14:textId="77777777" w:rsidR="000C6654" w:rsidRDefault="00F75522" w:rsidP="000C6654">
      <w:pPr>
        <w:pStyle w:val="Akapitzlist"/>
        <w:widowControl w:val="0"/>
        <w:tabs>
          <w:tab w:val="center" w:pos="4890"/>
        </w:tabs>
        <w:overflowPunct w:val="0"/>
        <w:autoSpaceDE w:val="0"/>
        <w:spacing w:line="360" w:lineRule="auto"/>
        <w:ind w:left="567" w:hanging="283"/>
        <w:textAlignment w:val="baseline"/>
        <w:rPr>
          <w:rFonts w:ascii="Arial" w:hAnsi="Arial" w:cs="Arial"/>
          <w:b/>
          <w:szCs w:val="20"/>
        </w:rPr>
      </w:pPr>
      <w:r>
        <w:rPr>
          <w:rFonts w:ascii="Arial" w:hAnsi="Arial" w:cs="Arial"/>
          <w:b/>
          <w:szCs w:val="20"/>
        </w:rPr>
        <w:t>Odbiorca:</w:t>
      </w:r>
    </w:p>
    <w:p w14:paraId="1D79B93E" w14:textId="5A899F21" w:rsidR="00F75522" w:rsidRPr="000C6654" w:rsidRDefault="00F75522" w:rsidP="000C6654">
      <w:pPr>
        <w:pStyle w:val="Akapitzlist"/>
        <w:widowControl w:val="0"/>
        <w:tabs>
          <w:tab w:val="center" w:pos="4890"/>
        </w:tabs>
        <w:overflowPunct w:val="0"/>
        <w:autoSpaceDE w:val="0"/>
        <w:spacing w:line="360" w:lineRule="auto"/>
        <w:ind w:left="567" w:hanging="283"/>
        <w:textAlignment w:val="baseline"/>
        <w:rPr>
          <w:rFonts w:ascii="Arial" w:hAnsi="Arial" w:cs="Arial"/>
          <w:b/>
          <w:szCs w:val="20"/>
        </w:rPr>
      </w:pPr>
      <w:r w:rsidRPr="000C6654">
        <w:rPr>
          <w:rFonts w:ascii="Arial" w:hAnsi="Arial" w:cs="Arial"/>
          <w:szCs w:val="20"/>
        </w:rPr>
        <w:t xml:space="preserve">Dom Pomocy Społecznej, </w:t>
      </w:r>
      <w:r w:rsidR="007226C1">
        <w:rPr>
          <w:rFonts w:ascii="Arial" w:hAnsi="Arial" w:cs="Arial"/>
          <w:szCs w:val="20"/>
        </w:rPr>
        <w:t>przy ul.</w:t>
      </w:r>
      <w:r w:rsidRPr="000C6654">
        <w:rPr>
          <w:rFonts w:ascii="Arial" w:hAnsi="Arial" w:cs="Arial"/>
          <w:szCs w:val="20"/>
        </w:rPr>
        <w:t xml:space="preserve"> </w:t>
      </w:r>
      <w:r w:rsidRPr="000C6654">
        <w:rPr>
          <w:rFonts w:ascii="Arial" w:hAnsi="Arial" w:cs="Arial"/>
          <w:bCs/>
          <w:szCs w:val="20"/>
        </w:rPr>
        <w:t xml:space="preserve">Zofii </w:t>
      </w:r>
      <w:proofErr w:type="spellStart"/>
      <w:r w:rsidRPr="000C6654">
        <w:rPr>
          <w:rFonts w:ascii="Arial" w:hAnsi="Arial" w:cs="Arial"/>
          <w:bCs/>
          <w:szCs w:val="20"/>
        </w:rPr>
        <w:t>Holszańskiej</w:t>
      </w:r>
      <w:proofErr w:type="spellEnd"/>
      <w:r w:rsidRPr="000C6654">
        <w:rPr>
          <w:rFonts w:ascii="Arial" w:hAnsi="Arial" w:cs="Arial"/>
          <w:szCs w:val="20"/>
        </w:rPr>
        <w:t xml:space="preserve"> 13, 26-600 Radom.</w:t>
      </w:r>
    </w:p>
    <w:p w14:paraId="61C453F7" w14:textId="77777777" w:rsidR="00F75522" w:rsidRDefault="00F75522" w:rsidP="00F75522">
      <w:pPr>
        <w:pStyle w:val="Akapitzlist"/>
        <w:widowControl w:val="0"/>
        <w:tabs>
          <w:tab w:val="center" w:pos="4890"/>
        </w:tabs>
        <w:overflowPunct w:val="0"/>
        <w:autoSpaceDE w:val="0"/>
        <w:spacing w:before="240"/>
        <w:ind w:left="284" w:hanging="284"/>
        <w:textAlignment w:val="baseline"/>
      </w:pPr>
    </w:p>
    <w:p w14:paraId="43D61FC5" w14:textId="77777777" w:rsidR="00F75522" w:rsidRDefault="00F75522" w:rsidP="006F7B07">
      <w:pPr>
        <w:numPr>
          <w:ilvl w:val="0"/>
          <w:numId w:val="16"/>
        </w:numPr>
        <w:spacing w:line="240" w:lineRule="auto"/>
        <w:ind w:left="284" w:hanging="284"/>
      </w:pPr>
      <w:r>
        <w:rPr>
          <w:szCs w:val="20"/>
        </w:rPr>
        <w:t>Za datę zapłaty uważa się dzień złożenia dyspozycji obciążenia rachunku Odbiorcy kwotą należności.</w:t>
      </w:r>
    </w:p>
    <w:p w14:paraId="088D97C5" w14:textId="34E31514" w:rsidR="00F75522" w:rsidRDefault="000C6654" w:rsidP="000C6654">
      <w:pPr>
        <w:spacing w:after="0" w:line="240" w:lineRule="auto"/>
        <w:jc w:val="center"/>
      </w:pPr>
      <w:r>
        <w:rPr>
          <w:b/>
          <w:szCs w:val="20"/>
        </w:rPr>
        <w:t>§</w:t>
      </w:r>
      <w:r w:rsidR="00F75522">
        <w:rPr>
          <w:b/>
          <w:szCs w:val="20"/>
        </w:rPr>
        <w:t>10</w:t>
      </w:r>
    </w:p>
    <w:p w14:paraId="3B0413D1" w14:textId="77777777" w:rsidR="00F75522" w:rsidRDefault="00F75522" w:rsidP="00F75522">
      <w:pPr>
        <w:pStyle w:val="Akapitzlist"/>
        <w:ind w:left="0"/>
      </w:pPr>
      <w:r>
        <w:rPr>
          <w:rFonts w:ascii="Arial" w:hAnsi="Arial" w:cs="Arial"/>
          <w:szCs w:val="20"/>
        </w:rPr>
        <w:t>Niniejsza umowa została zawarta w języku polskim.</w:t>
      </w:r>
    </w:p>
    <w:p w14:paraId="26791C0F" w14:textId="77777777" w:rsidR="00F75522" w:rsidRDefault="00F75522" w:rsidP="00F75522">
      <w:pPr>
        <w:pStyle w:val="Akapitzlist"/>
        <w:widowControl w:val="0"/>
        <w:tabs>
          <w:tab w:val="center" w:pos="4890"/>
        </w:tabs>
        <w:overflowPunct w:val="0"/>
        <w:autoSpaceDE w:val="0"/>
        <w:ind w:left="0"/>
        <w:jc w:val="center"/>
        <w:textAlignment w:val="baseline"/>
      </w:pPr>
      <w:r>
        <w:rPr>
          <w:rFonts w:ascii="Arial" w:hAnsi="Arial" w:cs="Arial"/>
          <w:b/>
          <w:szCs w:val="20"/>
        </w:rPr>
        <w:t>§ 11</w:t>
      </w:r>
    </w:p>
    <w:p w14:paraId="0F362AD8" w14:textId="77777777" w:rsidR="00F75522" w:rsidRDefault="00F75522" w:rsidP="00F75522">
      <w:pPr>
        <w:spacing w:line="240" w:lineRule="auto"/>
      </w:pPr>
      <w:r>
        <w:rPr>
          <w:szCs w:val="20"/>
        </w:rPr>
        <w:t>Wszelkie zmiany niniejszej umowy wymagają formy pisemnej  pod rygorem nieważności.</w:t>
      </w:r>
    </w:p>
    <w:p w14:paraId="2C164735" w14:textId="77777777" w:rsidR="00F75522" w:rsidRDefault="00F75522" w:rsidP="00F75522">
      <w:pPr>
        <w:spacing w:after="0" w:line="240" w:lineRule="auto"/>
        <w:jc w:val="center"/>
      </w:pPr>
      <w:r>
        <w:rPr>
          <w:b/>
          <w:szCs w:val="20"/>
        </w:rPr>
        <w:t>§ 12</w:t>
      </w:r>
    </w:p>
    <w:p w14:paraId="6DB69292" w14:textId="77777777" w:rsidR="00F75522" w:rsidRDefault="00F75522" w:rsidP="00F75522">
      <w:pPr>
        <w:spacing w:line="240" w:lineRule="auto"/>
      </w:pPr>
      <w:r>
        <w:rPr>
          <w:szCs w:val="20"/>
        </w:rPr>
        <w:t>Ewentualne spory mogące wynikać z wykonania niniejszej umowy strony poddadzą pod rozstrzygnięcie sądu właściwego dla siedziby Zamawiającego.</w:t>
      </w:r>
    </w:p>
    <w:p w14:paraId="1021CE79" w14:textId="77777777" w:rsidR="00F75522" w:rsidRDefault="00F75522" w:rsidP="00F75522">
      <w:pPr>
        <w:spacing w:before="120" w:after="0" w:line="240" w:lineRule="auto"/>
        <w:jc w:val="center"/>
      </w:pPr>
      <w:r>
        <w:rPr>
          <w:b/>
          <w:szCs w:val="20"/>
        </w:rPr>
        <w:t>§ 13</w:t>
      </w:r>
    </w:p>
    <w:p w14:paraId="381B79E1" w14:textId="7EFB5955" w:rsidR="000D7AB3" w:rsidRPr="00ED59CE" w:rsidRDefault="00F75522" w:rsidP="000D7AB3">
      <w:pPr>
        <w:spacing w:line="240" w:lineRule="auto"/>
        <w:rPr>
          <w:szCs w:val="20"/>
        </w:rPr>
      </w:pPr>
      <w:r w:rsidRPr="00ED59CE">
        <w:rPr>
          <w:szCs w:val="20"/>
        </w:rPr>
        <w:t>We wszystkich sprawach nieuregulowanych umową mają zastosowanie przepisy Kodeksu Cywilnego.</w:t>
      </w:r>
    </w:p>
    <w:p w14:paraId="0B9EFF5A" w14:textId="6F781535" w:rsidR="00ED59CE" w:rsidRPr="00ED59CE" w:rsidRDefault="00ED59CE" w:rsidP="00ED59CE">
      <w:pPr>
        <w:spacing w:line="240" w:lineRule="auto"/>
        <w:jc w:val="center"/>
        <w:rPr>
          <w:b/>
          <w:bCs/>
          <w:szCs w:val="20"/>
        </w:rPr>
      </w:pPr>
      <w:r w:rsidRPr="00ED59CE">
        <w:rPr>
          <w:b/>
          <w:bCs/>
          <w:szCs w:val="20"/>
        </w:rPr>
        <w:t>§14</w:t>
      </w:r>
    </w:p>
    <w:p w14:paraId="11F2BC66" w14:textId="77777777" w:rsidR="00D312BE" w:rsidRDefault="00D312BE" w:rsidP="00D312BE">
      <w:pPr>
        <w:spacing w:line="240" w:lineRule="auto"/>
      </w:pPr>
      <w:r>
        <w:rPr>
          <w:szCs w:val="20"/>
        </w:rPr>
        <w:t>Umowa została sporządzona w trzech jednobrzmiących egzemplarzach, z czego jeden dla Wykonawcy, jeden dla Zamawiającego oraz jeden dla Odbiorcy.</w:t>
      </w:r>
    </w:p>
    <w:p w14:paraId="28325AAA" w14:textId="77777777" w:rsidR="00D312BE" w:rsidRDefault="00D312BE" w:rsidP="00D312BE">
      <w:pPr>
        <w:spacing w:line="240" w:lineRule="auto"/>
        <w:rPr>
          <w:b/>
          <w:bCs/>
          <w:szCs w:val="20"/>
        </w:rPr>
      </w:pPr>
    </w:p>
    <w:p w14:paraId="2ECCFBC8" w14:textId="77777777" w:rsidR="00D312BE" w:rsidRDefault="00D312BE" w:rsidP="00D312BE">
      <w:pPr>
        <w:spacing w:line="240" w:lineRule="auto"/>
      </w:pPr>
      <w:r>
        <w:rPr>
          <w:b/>
          <w:szCs w:val="20"/>
        </w:rPr>
        <w:t>Załącznik do umowy:</w:t>
      </w:r>
    </w:p>
    <w:p w14:paraId="08E40133" w14:textId="77777777" w:rsidR="00D312BE" w:rsidRDefault="00D312BE" w:rsidP="006F7B07">
      <w:pPr>
        <w:numPr>
          <w:ilvl w:val="0"/>
          <w:numId w:val="11"/>
        </w:numPr>
        <w:tabs>
          <w:tab w:val="num" w:pos="0"/>
        </w:tabs>
        <w:spacing w:line="240" w:lineRule="auto"/>
        <w:ind w:left="426" w:hanging="284"/>
      </w:pPr>
      <w:r>
        <w:rPr>
          <w:szCs w:val="20"/>
        </w:rPr>
        <w:t>Umowa powierzenia przetwarzania danych osobowych.</w:t>
      </w:r>
    </w:p>
    <w:p w14:paraId="698346AA" w14:textId="77777777" w:rsidR="007226C1" w:rsidRDefault="007226C1" w:rsidP="00D312BE">
      <w:pPr>
        <w:spacing w:line="240" w:lineRule="auto"/>
        <w:ind w:left="360" w:hanging="360"/>
        <w:jc w:val="center"/>
        <w:rPr>
          <w:b/>
          <w:bCs/>
          <w:szCs w:val="20"/>
        </w:rPr>
      </w:pPr>
    </w:p>
    <w:p w14:paraId="059BD508" w14:textId="6CAAA4DB" w:rsidR="00D312BE" w:rsidRDefault="00D312BE" w:rsidP="00D312BE">
      <w:pPr>
        <w:spacing w:line="240" w:lineRule="auto"/>
        <w:ind w:left="360" w:hanging="360"/>
        <w:jc w:val="center"/>
      </w:pPr>
      <w:r>
        <w:rPr>
          <w:b/>
          <w:bCs/>
          <w:szCs w:val="20"/>
        </w:rPr>
        <w:t>WYKONAWCA:</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t>ZAMAWIAJĄCY:</w:t>
      </w:r>
    </w:p>
    <w:p w14:paraId="46483A45" w14:textId="77777777" w:rsidR="00D312BE" w:rsidRDefault="00D312BE" w:rsidP="00D312BE">
      <w:pPr>
        <w:spacing w:line="240" w:lineRule="auto"/>
        <w:rPr>
          <w:b/>
          <w:bCs/>
          <w:szCs w:val="20"/>
        </w:rPr>
      </w:pPr>
    </w:p>
    <w:p w14:paraId="5BF042E7" w14:textId="77777777" w:rsidR="00D312BE" w:rsidRDefault="00D312BE" w:rsidP="00D312BE">
      <w:pPr>
        <w:spacing w:line="240" w:lineRule="auto"/>
        <w:rPr>
          <w:b/>
          <w:bCs/>
          <w:szCs w:val="20"/>
          <w:lang w:eastAsia="ar-SA"/>
        </w:rPr>
      </w:pPr>
    </w:p>
    <w:p w14:paraId="2B438FF4" w14:textId="77777777" w:rsidR="00D312BE" w:rsidRDefault="00D312BE" w:rsidP="00D312BE">
      <w:pPr>
        <w:spacing w:line="240" w:lineRule="auto"/>
        <w:rPr>
          <w:b/>
          <w:bCs/>
          <w:szCs w:val="20"/>
          <w:lang w:eastAsia="ar-SA"/>
        </w:rPr>
      </w:pPr>
    </w:p>
    <w:p w14:paraId="59F65D07" w14:textId="77777777" w:rsidR="00D312BE" w:rsidRDefault="00D312BE" w:rsidP="00D312BE">
      <w:pPr>
        <w:spacing w:line="240" w:lineRule="auto"/>
        <w:rPr>
          <w:b/>
          <w:bCs/>
          <w:szCs w:val="20"/>
          <w:lang w:eastAsia="ar-SA"/>
        </w:rPr>
      </w:pPr>
    </w:p>
    <w:p w14:paraId="5B5BCA21" w14:textId="77777777" w:rsidR="00D312BE" w:rsidRDefault="00D312BE" w:rsidP="00D312BE">
      <w:pPr>
        <w:spacing w:line="240" w:lineRule="auto"/>
        <w:jc w:val="center"/>
        <w:rPr>
          <w:b/>
          <w:bCs/>
          <w:szCs w:val="20"/>
          <w:lang w:eastAsia="ar-SA"/>
        </w:rPr>
      </w:pPr>
    </w:p>
    <w:p w14:paraId="6B66461A" w14:textId="77777777" w:rsidR="00D312BE" w:rsidRDefault="00D312BE" w:rsidP="00D312BE">
      <w:pPr>
        <w:spacing w:line="240" w:lineRule="auto"/>
        <w:rPr>
          <w:b/>
          <w:bCs/>
          <w:szCs w:val="20"/>
          <w:lang w:eastAsia="ar-SA"/>
        </w:rPr>
      </w:pPr>
    </w:p>
    <w:p w14:paraId="4D9C45C9" w14:textId="77777777" w:rsidR="00D312BE" w:rsidRDefault="00D312BE" w:rsidP="00D312BE">
      <w:pPr>
        <w:spacing w:line="240" w:lineRule="auto"/>
        <w:jc w:val="center"/>
      </w:pPr>
      <w:r>
        <w:rPr>
          <w:b/>
          <w:szCs w:val="20"/>
          <w:lang w:eastAsia="ar-SA"/>
        </w:rPr>
        <w:t>Nie wnoszę uwag pod względem finansowo-księgowym.</w:t>
      </w:r>
    </w:p>
    <w:p w14:paraId="7F2E110C" w14:textId="77777777" w:rsidR="00D312BE" w:rsidRDefault="00D312BE" w:rsidP="00D312BE">
      <w:pPr>
        <w:spacing w:line="240" w:lineRule="auto"/>
        <w:rPr>
          <w:b/>
          <w:szCs w:val="20"/>
          <w:lang w:eastAsia="ar-SA"/>
        </w:rPr>
      </w:pPr>
    </w:p>
    <w:p w14:paraId="2551022E" w14:textId="77777777" w:rsidR="00D312BE" w:rsidRDefault="00D312BE" w:rsidP="00D312BE">
      <w:pPr>
        <w:spacing w:line="240" w:lineRule="auto"/>
        <w:rPr>
          <w:b/>
          <w:szCs w:val="20"/>
          <w:lang w:eastAsia="ar-SA"/>
        </w:rPr>
      </w:pPr>
    </w:p>
    <w:p w14:paraId="46F77239" w14:textId="77777777" w:rsidR="00D312BE" w:rsidRPr="00D312BE" w:rsidRDefault="00D312BE" w:rsidP="00D312BE">
      <w:pPr>
        <w:spacing w:line="240" w:lineRule="auto"/>
      </w:pPr>
    </w:p>
    <w:p w14:paraId="3A01A315" w14:textId="77777777" w:rsidR="00F75522" w:rsidRDefault="00F75522" w:rsidP="00F75522">
      <w:pPr>
        <w:pageBreakBefore/>
        <w:spacing w:line="240" w:lineRule="auto"/>
        <w:rPr>
          <w:b/>
          <w:szCs w:val="20"/>
          <w:lang w:eastAsia="ar-SA"/>
        </w:rPr>
      </w:pPr>
    </w:p>
    <w:p w14:paraId="10153283" w14:textId="77777777" w:rsidR="006E25F2" w:rsidRDefault="006E25F2" w:rsidP="006E25F2">
      <w:pPr>
        <w:spacing w:after="0" w:line="240" w:lineRule="atLeast"/>
        <w:ind w:left="714" w:hanging="714"/>
        <w:rPr>
          <w:rFonts w:eastAsia="Times New Roman"/>
          <w:b/>
          <w:szCs w:val="24"/>
          <w:lang w:eastAsia="ar-SA"/>
        </w:rPr>
      </w:pPr>
      <w:r>
        <w:rPr>
          <w:rFonts w:eastAsia="Times New Roman"/>
          <w:b/>
          <w:szCs w:val="24"/>
          <w:lang w:eastAsia="ar-SA"/>
        </w:rPr>
        <w:t>OŚWIADCZENIE:</w:t>
      </w:r>
    </w:p>
    <w:p w14:paraId="183F8776" w14:textId="77777777" w:rsidR="006E25F2" w:rsidRDefault="006E25F2" w:rsidP="006E25F2">
      <w:pPr>
        <w:spacing w:after="0" w:line="240" w:lineRule="atLeast"/>
        <w:ind w:left="714" w:hanging="714"/>
        <w:rPr>
          <w:rFonts w:eastAsia="Times New Roman"/>
          <w:b/>
          <w:szCs w:val="24"/>
          <w:lang w:eastAsia="ar-SA"/>
        </w:rPr>
      </w:pPr>
    </w:p>
    <w:p w14:paraId="583C725D" w14:textId="7B91498C" w:rsidR="006E25F2" w:rsidRPr="00B63593" w:rsidRDefault="006E25F2" w:rsidP="006E25F2">
      <w:pPr>
        <w:spacing w:after="0" w:line="240" w:lineRule="atLeast"/>
        <w:rPr>
          <w:rFonts w:eastAsia="Times New Roman"/>
          <w:i/>
          <w:szCs w:val="20"/>
          <w:lang w:eastAsia="ar-SA"/>
        </w:rPr>
      </w:pPr>
      <w:r w:rsidRPr="00B63593">
        <w:rPr>
          <w:rFonts w:eastAsia="Times New Roman"/>
          <w:i/>
          <w:szCs w:val="20"/>
          <w:lang w:eastAsia="ar-SA"/>
        </w:rPr>
        <w:t>Wyrażam zgodę na przetwarzanie danych osobowych przez Dom Pomocy Społecznej</w:t>
      </w:r>
      <w:r w:rsidRPr="00B63593">
        <w:rPr>
          <w:b/>
          <w:szCs w:val="20"/>
        </w:rPr>
        <w:t xml:space="preserve">, </w:t>
      </w:r>
      <w:r w:rsidRPr="00B63593">
        <w:rPr>
          <w:bCs/>
          <w:i/>
          <w:iCs/>
          <w:szCs w:val="20"/>
        </w:rPr>
        <w:t xml:space="preserve">przy ul. Zofii </w:t>
      </w:r>
      <w:proofErr w:type="spellStart"/>
      <w:r w:rsidRPr="00B63593">
        <w:rPr>
          <w:bCs/>
          <w:i/>
          <w:iCs/>
          <w:szCs w:val="20"/>
        </w:rPr>
        <w:t>Holszańskiej</w:t>
      </w:r>
      <w:proofErr w:type="spellEnd"/>
      <w:r w:rsidR="000039E8">
        <w:rPr>
          <w:bCs/>
          <w:i/>
          <w:iCs/>
          <w:szCs w:val="20"/>
        </w:rPr>
        <w:t xml:space="preserve"> 13</w:t>
      </w:r>
      <w:r w:rsidRPr="00B63593">
        <w:rPr>
          <w:bCs/>
          <w:i/>
          <w:iCs/>
          <w:szCs w:val="20"/>
        </w:rPr>
        <w:t>, 26 -600 Radom</w:t>
      </w:r>
      <w:r w:rsidRPr="00B63593">
        <w:rPr>
          <w:rFonts w:eastAsia="Times New Roman"/>
          <w:i/>
          <w:szCs w:val="20"/>
          <w:lang w:eastAsia="ar-SA"/>
        </w:rPr>
        <w:t>, w związku z prowadzonym Rejestrem Umów zgodnie z art. 6 ust. 1 lit. A ogólnego Rozporządzenia   o Ochronie Danych Osobowych z dnia 27 kwietnia 2016 roku.</w:t>
      </w:r>
    </w:p>
    <w:p w14:paraId="21FC31FA" w14:textId="77777777" w:rsidR="006E25F2" w:rsidRPr="00B63593" w:rsidRDefault="006E25F2" w:rsidP="006E25F2">
      <w:pPr>
        <w:spacing w:after="0" w:line="240" w:lineRule="atLeast"/>
        <w:ind w:left="714" w:hanging="357"/>
        <w:rPr>
          <w:rFonts w:eastAsia="Times New Roman"/>
          <w:i/>
          <w:szCs w:val="20"/>
          <w:lang w:eastAsia="ar-SA"/>
        </w:rPr>
      </w:pPr>
    </w:p>
    <w:p w14:paraId="631615A4" w14:textId="77777777" w:rsidR="006E25F2" w:rsidRDefault="006E25F2" w:rsidP="006E25F2">
      <w:pPr>
        <w:spacing w:after="0" w:line="240" w:lineRule="atLeast"/>
        <w:ind w:left="714" w:hanging="357"/>
        <w:rPr>
          <w:rFonts w:eastAsia="Times New Roman"/>
          <w:i/>
          <w:sz w:val="18"/>
          <w:szCs w:val="18"/>
          <w:lang w:eastAsia="ar-SA"/>
        </w:rPr>
      </w:pPr>
    </w:p>
    <w:p w14:paraId="61491BE7" w14:textId="77777777" w:rsidR="006E25F2" w:rsidRDefault="006E25F2" w:rsidP="006E25F2">
      <w:pPr>
        <w:spacing w:after="0" w:line="240" w:lineRule="atLeast"/>
        <w:ind w:left="714" w:hanging="357"/>
        <w:rPr>
          <w:rFonts w:eastAsia="Times New Roman"/>
          <w:i/>
          <w:sz w:val="18"/>
          <w:szCs w:val="18"/>
          <w:lang w:eastAsia="ar-SA"/>
        </w:rPr>
      </w:pPr>
    </w:p>
    <w:p w14:paraId="4CC05944" w14:textId="77777777" w:rsidR="006E25F2" w:rsidRDefault="006E25F2" w:rsidP="006E25F2">
      <w:pPr>
        <w:spacing w:after="0" w:line="240" w:lineRule="atLeast"/>
        <w:ind w:left="714" w:hanging="357"/>
        <w:rPr>
          <w:rFonts w:eastAsia="Times New Roman"/>
          <w:i/>
          <w:sz w:val="18"/>
          <w:szCs w:val="18"/>
          <w:lang w:eastAsia="ar-SA"/>
        </w:rPr>
      </w:pPr>
    </w:p>
    <w:p w14:paraId="0A2D5235" w14:textId="77777777" w:rsidR="006E25F2" w:rsidRDefault="006E25F2" w:rsidP="006E25F2">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07B78031" w14:textId="77777777" w:rsidR="006E25F2" w:rsidRDefault="006E25F2" w:rsidP="006E25F2">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25BD8F79" w14:textId="77777777" w:rsidR="006E25F2" w:rsidRDefault="006E25F2" w:rsidP="006E25F2">
      <w:pPr>
        <w:spacing w:after="0" w:line="240" w:lineRule="atLeast"/>
        <w:ind w:left="714" w:hanging="357"/>
        <w:rPr>
          <w:rFonts w:eastAsia="Times New Roman"/>
          <w:sz w:val="18"/>
          <w:szCs w:val="18"/>
          <w:lang w:eastAsia="ar-SA"/>
        </w:rPr>
      </w:pPr>
    </w:p>
    <w:p w14:paraId="7435ED38" w14:textId="77777777" w:rsidR="006E25F2" w:rsidRDefault="006E25F2" w:rsidP="006E25F2">
      <w:pPr>
        <w:spacing w:after="0" w:line="240" w:lineRule="atLeast"/>
        <w:ind w:left="714" w:hanging="357"/>
        <w:rPr>
          <w:rFonts w:eastAsia="Times New Roman"/>
          <w:sz w:val="18"/>
          <w:szCs w:val="18"/>
          <w:lang w:eastAsia="ar-SA"/>
        </w:rPr>
      </w:pPr>
    </w:p>
    <w:p w14:paraId="53DA7C7F" w14:textId="77777777" w:rsidR="006E25F2" w:rsidRDefault="006E25F2" w:rsidP="006E25F2">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FE6F76A" w14:textId="77777777" w:rsidR="006E25F2" w:rsidRDefault="006E25F2" w:rsidP="006E25F2">
      <w:pPr>
        <w:spacing w:after="0" w:line="240" w:lineRule="auto"/>
        <w:ind w:left="714" w:hanging="357"/>
        <w:rPr>
          <w:rFonts w:eastAsia="Times New Roman"/>
          <w:sz w:val="16"/>
          <w:szCs w:val="16"/>
          <w:lang w:eastAsia="ar-SA"/>
        </w:rPr>
      </w:pPr>
    </w:p>
    <w:p w14:paraId="5AAE9132" w14:textId="44891A26" w:rsidR="006E25F2" w:rsidRDefault="006E25F2" w:rsidP="006E25F2">
      <w:pPr>
        <w:numPr>
          <w:ilvl w:val="0"/>
          <w:numId w:val="40"/>
        </w:numPr>
        <w:spacing w:after="0" w:line="240" w:lineRule="auto"/>
        <w:rPr>
          <w:rFonts w:eastAsia="Times New Roman"/>
          <w:sz w:val="16"/>
          <w:szCs w:val="16"/>
          <w:lang w:eastAsia="ar-SA"/>
        </w:rPr>
      </w:pPr>
      <w:r>
        <w:rPr>
          <w:rFonts w:eastAsia="Times New Roman"/>
          <w:sz w:val="16"/>
          <w:szCs w:val="16"/>
          <w:lang w:eastAsia="ar-SA"/>
        </w:rPr>
        <w:t xml:space="preserve">Administratorem Pani/Pana danych osobowych jest Dom Pomocy Społecznej </w:t>
      </w:r>
      <w:r w:rsidRPr="00B63593">
        <w:rPr>
          <w:bCs/>
          <w:sz w:val="16"/>
          <w:szCs w:val="16"/>
        </w:rPr>
        <w:t xml:space="preserve">przy ul. Zofii </w:t>
      </w:r>
      <w:proofErr w:type="spellStart"/>
      <w:r w:rsidRPr="00B63593">
        <w:rPr>
          <w:bCs/>
          <w:sz w:val="16"/>
          <w:szCs w:val="16"/>
        </w:rPr>
        <w:t>Holszańskiej</w:t>
      </w:r>
      <w:proofErr w:type="spellEnd"/>
      <w:r w:rsidR="00DD00C0">
        <w:rPr>
          <w:bCs/>
          <w:sz w:val="16"/>
          <w:szCs w:val="16"/>
        </w:rPr>
        <w:t xml:space="preserve"> 13</w:t>
      </w:r>
      <w:r w:rsidRPr="00B63593">
        <w:rPr>
          <w:bCs/>
          <w:sz w:val="16"/>
          <w:szCs w:val="16"/>
        </w:rPr>
        <w:t>, 26 -600 Radom</w:t>
      </w:r>
    </w:p>
    <w:p w14:paraId="76051662" w14:textId="77777777" w:rsidR="006E25F2" w:rsidRDefault="006E25F2" w:rsidP="006E25F2">
      <w:pPr>
        <w:numPr>
          <w:ilvl w:val="0"/>
          <w:numId w:val="40"/>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C38AB08" w14:textId="77777777" w:rsidR="006E25F2" w:rsidRDefault="006E25F2" w:rsidP="006E25F2">
      <w:pPr>
        <w:numPr>
          <w:ilvl w:val="0"/>
          <w:numId w:val="40"/>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5062E71" w14:textId="77777777" w:rsidR="006E25F2" w:rsidRDefault="006E25F2" w:rsidP="006E25F2">
      <w:pPr>
        <w:numPr>
          <w:ilvl w:val="0"/>
          <w:numId w:val="40"/>
        </w:numPr>
        <w:spacing w:after="0" w:line="240" w:lineRule="auto"/>
        <w:rPr>
          <w:sz w:val="16"/>
          <w:szCs w:val="16"/>
        </w:rPr>
      </w:pPr>
      <w:r>
        <w:rPr>
          <w:sz w:val="16"/>
          <w:szCs w:val="16"/>
        </w:rPr>
        <w:t>W zakresie przetwarzania danych osobowych posiada Pani/Pana następujące prawa:</w:t>
      </w:r>
    </w:p>
    <w:p w14:paraId="39308B67" w14:textId="77777777" w:rsidR="006E25F2" w:rsidRDefault="006E25F2" w:rsidP="006E25F2">
      <w:pPr>
        <w:numPr>
          <w:ilvl w:val="1"/>
          <w:numId w:val="40"/>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1660CCE8" w14:textId="77777777" w:rsidR="006E25F2" w:rsidRDefault="006E25F2" w:rsidP="006E25F2">
      <w:pPr>
        <w:numPr>
          <w:ilvl w:val="1"/>
          <w:numId w:val="40"/>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1AA195A2" w14:textId="77777777" w:rsidR="006E25F2" w:rsidRDefault="006E25F2" w:rsidP="006E25F2">
      <w:pPr>
        <w:numPr>
          <w:ilvl w:val="1"/>
          <w:numId w:val="40"/>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3F627EA" w14:textId="77777777" w:rsidR="006E25F2" w:rsidRDefault="006E25F2" w:rsidP="006E25F2">
      <w:pPr>
        <w:numPr>
          <w:ilvl w:val="1"/>
          <w:numId w:val="40"/>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662176" w14:textId="77777777" w:rsidR="006E25F2" w:rsidRDefault="006E25F2" w:rsidP="006E25F2">
      <w:pPr>
        <w:numPr>
          <w:ilvl w:val="1"/>
          <w:numId w:val="40"/>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A1E8375" w14:textId="77777777" w:rsidR="006E25F2" w:rsidRDefault="006E25F2" w:rsidP="006E25F2">
      <w:pPr>
        <w:numPr>
          <w:ilvl w:val="1"/>
          <w:numId w:val="40"/>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0FA6064F" w14:textId="77777777" w:rsidR="006E25F2" w:rsidRDefault="006E25F2" w:rsidP="006E25F2">
      <w:pPr>
        <w:numPr>
          <w:ilvl w:val="0"/>
          <w:numId w:val="41"/>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6F4CC044" w14:textId="77777777" w:rsidR="006E25F2" w:rsidRDefault="006E25F2" w:rsidP="006E25F2">
      <w:pPr>
        <w:numPr>
          <w:ilvl w:val="0"/>
          <w:numId w:val="41"/>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6E78DA0D" w14:textId="77777777" w:rsidR="006E25F2" w:rsidRDefault="006E25F2" w:rsidP="006E25F2">
      <w:pPr>
        <w:spacing w:after="0" w:line="240" w:lineRule="auto"/>
        <w:jc w:val="left"/>
        <w:rPr>
          <w:sz w:val="16"/>
          <w:szCs w:val="16"/>
        </w:rPr>
      </w:pPr>
    </w:p>
    <w:p w14:paraId="2D520D8C" w14:textId="77777777" w:rsidR="006E25F2" w:rsidRPr="00402365" w:rsidRDefault="006E25F2" w:rsidP="006E25F2">
      <w:pPr>
        <w:rPr>
          <w:sz w:val="17"/>
          <w:szCs w:val="17"/>
        </w:rPr>
      </w:pPr>
    </w:p>
    <w:p w14:paraId="7B61CA27" w14:textId="77777777" w:rsidR="00F75522" w:rsidRDefault="00F75522" w:rsidP="00F75522">
      <w:pPr>
        <w:pStyle w:val="Standard"/>
        <w:ind w:left="5664" w:firstLine="708"/>
        <w:jc w:val="center"/>
        <w:rPr>
          <w:rFonts w:ascii="Arial" w:hAnsi="Arial" w:cs="Arial"/>
          <w:b/>
          <w:sz w:val="20"/>
          <w:szCs w:val="20"/>
        </w:rPr>
      </w:pPr>
    </w:p>
    <w:p w14:paraId="1DAF7DCD" w14:textId="77777777" w:rsidR="00364C08" w:rsidRDefault="00364C08" w:rsidP="00364C08">
      <w:pPr>
        <w:pStyle w:val="Standard"/>
        <w:pageBreakBefore/>
        <w:ind w:left="5664" w:firstLine="708"/>
        <w:jc w:val="center"/>
      </w:pPr>
      <w:r>
        <w:rPr>
          <w:rFonts w:ascii="Arial" w:hAnsi="Arial" w:cs="Arial"/>
          <w:b/>
          <w:sz w:val="20"/>
          <w:szCs w:val="20"/>
        </w:rPr>
        <w:lastRenderedPageBreak/>
        <w:t>Załącznik nr 1 do umowy</w:t>
      </w:r>
    </w:p>
    <w:p w14:paraId="7079E282" w14:textId="77777777" w:rsidR="00364C08" w:rsidRDefault="00364C08" w:rsidP="00364C08">
      <w:pPr>
        <w:pStyle w:val="Standard"/>
        <w:jc w:val="center"/>
      </w:pPr>
      <w:r>
        <w:rPr>
          <w:rFonts w:ascii="Arial" w:hAnsi="Arial" w:cs="Arial"/>
          <w:b/>
          <w:sz w:val="32"/>
          <w:szCs w:val="32"/>
        </w:rPr>
        <w:t>Porozumienie</w:t>
      </w:r>
    </w:p>
    <w:p w14:paraId="0EF3888B" w14:textId="77777777" w:rsidR="00364C08" w:rsidRDefault="00364C08" w:rsidP="00364C08">
      <w:pPr>
        <w:pStyle w:val="Standard"/>
        <w:jc w:val="center"/>
      </w:pPr>
      <w:r>
        <w:rPr>
          <w:rFonts w:ascii="Arial" w:hAnsi="Arial" w:cs="Arial"/>
          <w:b/>
        </w:rPr>
        <w:t>o powierzeniu przetwarzania danych osobowych, zwane dalej „Porozumieniem”</w:t>
      </w:r>
    </w:p>
    <w:p w14:paraId="2FCA04F4" w14:textId="77777777" w:rsidR="00364C08" w:rsidRDefault="00364C08" w:rsidP="00364C08">
      <w:pPr>
        <w:pStyle w:val="Standard"/>
        <w:jc w:val="center"/>
        <w:rPr>
          <w:rFonts w:ascii="Arial" w:hAnsi="Arial" w:cs="Arial"/>
          <w:b/>
        </w:rPr>
      </w:pPr>
    </w:p>
    <w:p w14:paraId="742CD0EA" w14:textId="77777777" w:rsidR="00364C08" w:rsidRDefault="00364C08" w:rsidP="00364C08">
      <w:pPr>
        <w:pStyle w:val="Standard"/>
      </w:pPr>
      <w:r>
        <w:rPr>
          <w:rFonts w:ascii="Arial" w:hAnsi="Arial" w:cs="Arial"/>
          <w:b/>
        </w:rPr>
        <w:t>zawarte dnia …………………………………………….. 20…... roku pomiędzy:</w:t>
      </w:r>
    </w:p>
    <w:p w14:paraId="76579DC3" w14:textId="77777777" w:rsidR="00364C08" w:rsidRDefault="00364C08" w:rsidP="00364C08">
      <w:pPr>
        <w:pStyle w:val="Standard"/>
        <w:tabs>
          <w:tab w:val="center" w:pos="4253"/>
        </w:tabs>
        <w:spacing w:after="0"/>
        <w:jc w:val="both"/>
        <w:rPr>
          <w:rFonts w:ascii="Arial" w:hAnsi="Arial" w:cs="Arial"/>
          <w:b/>
          <w:sz w:val="20"/>
          <w:szCs w:val="20"/>
        </w:rPr>
      </w:pPr>
    </w:p>
    <w:p w14:paraId="1A4C2C51" w14:textId="77777777" w:rsidR="00364C08" w:rsidRDefault="00364C08" w:rsidP="00364C08">
      <w:pPr>
        <w:spacing w:after="0"/>
      </w:pPr>
      <w:r>
        <w:rPr>
          <w:szCs w:val="20"/>
        </w:rPr>
        <w:t>………………………………………………………………………………………………………………………………………………………………………………………………………………………………………………………………………………………………………………………………………………………………………………………………</w:t>
      </w:r>
    </w:p>
    <w:p w14:paraId="774CD73F" w14:textId="77777777" w:rsidR="00364C08" w:rsidRDefault="00364C08" w:rsidP="00364C08">
      <w:pPr>
        <w:pStyle w:val="Standard"/>
        <w:spacing w:after="0"/>
        <w:jc w:val="both"/>
      </w:pPr>
      <w:r>
        <w:rPr>
          <w:rFonts w:ascii="Arial" w:hAnsi="Arial" w:cs="Arial"/>
          <w:sz w:val="20"/>
          <w:szCs w:val="20"/>
        </w:rPr>
        <w:t xml:space="preserve">NIP : ………………. . REGON: …………………… zwanymi  dalej  </w:t>
      </w:r>
      <w:r>
        <w:rPr>
          <w:rFonts w:ascii="Arial" w:hAnsi="Arial" w:cs="Arial"/>
          <w:b/>
          <w:sz w:val="20"/>
          <w:szCs w:val="20"/>
        </w:rPr>
        <w:t>„Podmiotem przetwarzającym”</w:t>
      </w:r>
    </w:p>
    <w:p w14:paraId="59EA7216" w14:textId="77777777" w:rsidR="00364C08" w:rsidRDefault="00364C08" w:rsidP="00364C08">
      <w:pPr>
        <w:pStyle w:val="Standard"/>
        <w:spacing w:after="0"/>
        <w:jc w:val="both"/>
      </w:pPr>
      <w:r>
        <w:rPr>
          <w:rFonts w:ascii="Arial" w:hAnsi="Arial" w:cs="Arial"/>
          <w:sz w:val="20"/>
          <w:szCs w:val="20"/>
        </w:rPr>
        <w:t>a</w:t>
      </w:r>
    </w:p>
    <w:p w14:paraId="1227ACE8" w14:textId="77777777" w:rsidR="00364C08" w:rsidRDefault="00364C08" w:rsidP="00364C08">
      <w:pPr>
        <w:pStyle w:val="Standard"/>
        <w:jc w:val="both"/>
      </w:pPr>
      <w:r>
        <w:rPr>
          <w:rFonts w:ascii="Arial" w:hAnsi="Arial" w:cs="Arial"/>
          <w:sz w:val="20"/>
          <w:szCs w:val="20"/>
        </w:rPr>
        <w:t>Gminą Miasta Radomia -  ………………………………………………………………………………… zwanym dalej jako „</w:t>
      </w:r>
      <w:r>
        <w:rPr>
          <w:rFonts w:ascii="Arial" w:hAnsi="Arial" w:cs="Arial"/>
          <w:b/>
          <w:sz w:val="20"/>
          <w:szCs w:val="20"/>
        </w:rPr>
        <w:t>Administrator danych osobowych”</w:t>
      </w:r>
      <w:r>
        <w:rPr>
          <w:rFonts w:ascii="Arial" w:hAnsi="Arial" w:cs="Arial"/>
          <w:sz w:val="20"/>
          <w:szCs w:val="20"/>
        </w:rPr>
        <w:t xml:space="preserve"> lub „</w:t>
      </w:r>
      <w:r>
        <w:rPr>
          <w:rFonts w:ascii="Arial" w:hAnsi="Arial" w:cs="Arial"/>
          <w:b/>
          <w:sz w:val="20"/>
          <w:szCs w:val="20"/>
        </w:rPr>
        <w:t>Administrator danych”</w:t>
      </w:r>
    </w:p>
    <w:p w14:paraId="1720FDE0" w14:textId="77777777" w:rsidR="00364C08" w:rsidRDefault="00364C08" w:rsidP="00364C08">
      <w:pPr>
        <w:pStyle w:val="Standard"/>
        <w:jc w:val="both"/>
        <w:rPr>
          <w:rFonts w:ascii="Arial" w:hAnsi="Arial" w:cs="Arial"/>
          <w:sz w:val="20"/>
          <w:szCs w:val="20"/>
        </w:rPr>
      </w:pPr>
    </w:p>
    <w:p w14:paraId="67B839B0" w14:textId="77777777" w:rsidR="00364C08" w:rsidRDefault="00364C08" w:rsidP="00364C08">
      <w:pPr>
        <w:pStyle w:val="Standard"/>
        <w:spacing w:after="0"/>
        <w:jc w:val="center"/>
      </w:pPr>
      <w:r>
        <w:rPr>
          <w:rFonts w:ascii="Arial" w:hAnsi="Arial" w:cs="Arial"/>
          <w:b/>
          <w:sz w:val="20"/>
          <w:szCs w:val="20"/>
        </w:rPr>
        <w:t>§ 1</w:t>
      </w:r>
    </w:p>
    <w:p w14:paraId="218A0170" w14:textId="77777777" w:rsidR="00364C08" w:rsidRDefault="00364C08" w:rsidP="00364C08">
      <w:pPr>
        <w:pStyle w:val="Standard"/>
        <w:jc w:val="center"/>
      </w:pPr>
      <w:r>
        <w:rPr>
          <w:rFonts w:ascii="Arial" w:hAnsi="Arial" w:cs="Arial"/>
          <w:b/>
          <w:sz w:val="20"/>
          <w:szCs w:val="20"/>
        </w:rPr>
        <w:t>Powierzenie przetwarzania danych osobowych</w:t>
      </w:r>
    </w:p>
    <w:p w14:paraId="4665D9C3" w14:textId="77777777" w:rsidR="00364C08" w:rsidRDefault="00364C08" w:rsidP="006F7B07">
      <w:pPr>
        <w:pStyle w:val="Akapitzlist"/>
        <w:numPr>
          <w:ilvl w:val="0"/>
          <w:numId w:val="32"/>
        </w:numPr>
        <w:textAlignment w:val="baseline"/>
      </w:pPr>
      <w:r>
        <w:rPr>
          <w:rFonts w:ascii="Arial" w:hAnsi="Arial" w:cs="Arial"/>
          <w:szCs w:val="20"/>
        </w:rPr>
        <w:t>W związku z zawarciem  w dniu ………………………………..….…………………… 20…... roku umowy na ……………………………………………………………………………………………….,…………………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niniejszym Umowie.</w:t>
      </w:r>
    </w:p>
    <w:p w14:paraId="4C5FF0E5" w14:textId="77777777" w:rsidR="00364C08" w:rsidRDefault="00364C08" w:rsidP="006F7B07">
      <w:pPr>
        <w:pStyle w:val="Akapitzlist"/>
        <w:numPr>
          <w:ilvl w:val="0"/>
          <w:numId w:val="32"/>
        </w:numPr>
        <w:ind w:left="284" w:hanging="284"/>
        <w:textAlignment w:val="baseline"/>
      </w:pPr>
      <w:r>
        <w:rPr>
          <w:rFonts w:ascii="Arial" w:hAnsi="Arial" w:cs="Arial"/>
          <w:szCs w:val="20"/>
        </w:rPr>
        <w:t xml:space="preserve">Podmiot przetwarzający zobowiązuje się przetwarzać powierzone mu dane osobowe zgodnie </w:t>
      </w:r>
      <w:r>
        <w:rPr>
          <w:rFonts w:ascii="Arial" w:hAnsi="Arial" w:cs="Arial"/>
          <w:szCs w:val="20"/>
        </w:rPr>
        <w:br/>
        <w:t>z niniejszą umową, Rozporządzeniem, ustawą z dnia 10 maja 2018 roku o ochronie danych osobowych (Dz. U. z 2019 roku, poz. 1781) oraz przepisami prawa powszechnie obowiązującego, które chronią prawa osób, których dane dotyczą.</w:t>
      </w:r>
    </w:p>
    <w:p w14:paraId="17A95FFA" w14:textId="77777777" w:rsidR="00364C08" w:rsidRDefault="00364C08" w:rsidP="006F7B07">
      <w:pPr>
        <w:pStyle w:val="Akapitzlist"/>
        <w:numPr>
          <w:ilvl w:val="0"/>
          <w:numId w:val="32"/>
        </w:numPr>
        <w:ind w:left="284" w:hanging="284"/>
        <w:textAlignment w:val="baseline"/>
      </w:pPr>
      <w:r>
        <w:rPr>
          <w:rFonts w:ascii="Arial" w:hAnsi="Arial" w:cs="Arial"/>
          <w:szCs w:val="20"/>
        </w:rPr>
        <w:t>Podmiot przetwarzający oświadcza, że stosuje przy przetwarzaniu danych środki bezpieczeństwa spełniające wymogi Rozporządzenia.</w:t>
      </w:r>
    </w:p>
    <w:p w14:paraId="57D3CB0B" w14:textId="77777777" w:rsidR="00364C08" w:rsidRDefault="00364C08" w:rsidP="00364C08">
      <w:pPr>
        <w:pStyle w:val="Standard"/>
        <w:spacing w:after="0"/>
        <w:jc w:val="center"/>
      </w:pPr>
      <w:r>
        <w:rPr>
          <w:rFonts w:ascii="Arial" w:hAnsi="Arial" w:cs="Arial"/>
          <w:b/>
          <w:sz w:val="20"/>
          <w:szCs w:val="20"/>
        </w:rPr>
        <w:t>§ 2</w:t>
      </w:r>
    </w:p>
    <w:p w14:paraId="73213AF0" w14:textId="77777777" w:rsidR="00364C08" w:rsidRDefault="00364C08" w:rsidP="00364C08">
      <w:pPr>
        <w:pStyle w:val="Standard"/>
        <w:jc w:val="center"/>
      </w:pPr>
      <w:r>
        <w:rPr>
          <w:rFonts w:ascii="Arial" w:hAnsi="Arial" w:cs="Arial"/>
          <w:b/>
          <w:sz w:val="20"/>
          <w:szCs w:val="20"/>
        </w:rPr>
        <w:t>Zakres i cel przetwarzania danych</w:t>
      </w:r>
    </w:p>
    <w:p w14:paraId="5CDEF023" w14:textId="77777777" w:rsidR="00364C08" w:rsidRDefault="00364C08" w:rsidP="006F7B07">
      <w:pPr>
        <w:pStyle w:val="Akapitzlist"/>
        <w:numPr>
          <w:ilvl w:val="0"/>
          <w:numId w:val="26"/>
        </w:numPr>
        <w:spacing w:after="160"/>
        <w:ind w:left="284" w:hanging="284"/>
        <w:textAlignment w:val="baseline"/>
      </w:pPr>
      <w:r>
        <w:rPr>
          <w:rFonts w:ascii="Arial" w:hAnsi="Arial" w:cs="Arial"/>
          <w:szCs w:val="20"/>
        </w:rPr>
        <w:t xml:space="preserve">Podmiot przetwarzający będzie przetwarzał powierzone na podstawie umowy dane  </w:t>
      </w:r>
      <w:r>
        <w:rPr>
          <w:rFonts w:ascii="Arial" w:hAnsi="Arial" w:cs="Arial"/>
          <w:szCs w:val="20"/>
        </w:rPr>
        <w:br/>
        <w:t>osobowe w postaci: imion i nazwisk osób odwiedzających, mieszkańców domu pomocy społecznej  pracowników domu pomocy społecznej oraz wizerunku.</w:t>
      </w:r>
    </w:p>
    <w:p w14:paraId="6FAF5EBB" w14:textId="77777777" w:rsidR="00364C08" w:rsidRDefault="00364C08" w:rsidP="006F7B07">
      <w:pPr>
        <w:pStyle w:val="Akapitzlist"/>
        <w:numPr>
          <w:ilvl w:val="0"/>
          <w:numId w:val="26"/>
        </w:numPr>
        <w:textAlignment w:val="baseline"/>
      </w:pPr>
      <w:r>
        <w:rPr>
          <w:rFonts w:ascii="Arial" w:hAnsi="Arial" w:cs="Arial"/>
          <w:szCs w:val="20"/>
        </w:rPr>
        <w:t xml:space="preserve">Dane osobowe powierzone przez Administratora danych będą przetwarzane przez Podmiot przetwarzający wyłącznie w zakresie niezbędnym do wykonywania zapisów umowy, </w:t>
      </w:r>
      <w:r>
        <w:rPr>
          <w:rFonts w:ascii="Arial" w:hAnsi="Arial" w:cs="Arial"/>
          <w:b/>
          <w:szCs w:val="20"/>
        </w:rPr>
        <w:t>o której jest mowa w § 1 ust.1 niniejszego porozumienia.</w:t>
      </w:r>
    </w:p>
    <w:p w14:paraId="35D21AFA" w14:textId="77777777" w:rsidR="00364C08" w:rsidRDefault="00364C08" w:rsidP="00364C08">
      <w:pPr>
        <w:spacing w:after="0"/>
        <w:jc w:val="center"/>
      </w:pPr>
      <w:r>
        <w:rPr>
          <w:b/>
          <w:szCs w:val="20"/>
        </w:rPr>
        <w:t>§ 3</w:t>
      </w:r>
    </w:p>
    <w:p w14:paraId="5861CA27" w14:textId="77777777" w:rsidR="00364C08" w:rsidRDefault="00364C08" w:rsidP="00364C08">
      <w:pPr>
        <w:pStyle w:val="Standard"/>
        <w:spacing w:after="120"/>
        <w:jc w:val="center"/>
      </w:pPr>
      <w:r>
        <w:rPr>
          <w:rFonts w:ascii="Arial" w:hAnsi="Arial" w:cs="Arial"/>
          <w:b/>
          <w:sz w:val="20"/>
          <w:szCs w:val="20"/>
        </w:rPr>
        <w:t>Sposób wykonania Porozumienia w zakresie przetwarzania danych osobowych</w:t>
      </w:r>
    </w:p>
    <w:p w14:paraId="3A951222" w14:textId="77777777" w:rsidR="00364C08" w:rsidRDefault="00364C08" w:rsidP="006F7B07">
      <w:pPr>
        <w:pStyle w:val="Akapitzlist"/>
        <w:numPr>
          <w:ilvl w:val="0"/>
          <w:numId w:val="33"/>
        </w:numPr>
        <w:spacing w:after="160"/>
        <w:textAlignment w:val="baseline"/>
      </w:pPr>
      <w:r>
        <w:rPr>
          <w:rFonts w:ascii="Arial" w:hAnsi="Arial" w:cs="Arial"/>
          <w:szCs w:val="20"/>
        </w:rPr>
        <w:t xml:space="preserve">Podmiot przetwarzający zobowiązuje się przy przetwarzaniu powierzonych danych osobowych, </w:t>
      </w:r>
      <w:r>
        <w:rPr>
          <w:rFonts w:ascii="Arial" w:hAnsi="Arial" w:cs="Arial"/>
          <w:szCs w:val="20"/>
        </w:rPr>
        <w:br/>
        <w:t xml:space="preserve">do ich zabezpieczenia poprzez stosowanie odpowiednich środków technicznych i organizacyjnych zapewniających adekwatny stopień bezpieczeństwa, odpowiadający ryzyku związanym </w:t>
      </w:r>
      <w:r>
        <w:rPr>
          <w:rFonts w:ascii="Arial" w:hAnsi="Arial" w:cs="Arial"/>
          <w:szCs w:val="20"/>
        </w:rPr>
        <w:br/>
        <w:t>z przetwarzaniem danych osobowych, o których mowa w art. 32 Rozporządzenia.</w:t>
      </w:r>
    </w:p>
    <w:p w14:paraId="03E585A3"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t>Podmiot przetwarzający zobowiązuje się dołożyć należytej staranności przy przetwarzaniu powierzonych danych osobowych.</w:t>
      </w:r>
    </w:p>
    <w:p w14:paraId="1744652E"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35EA5A92"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lastRenderedPageBreak/>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7AA16A1A"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t xml:space="preserve">Podmiot przetwarzający po zakończeniu świadczenia usług związanych z przetwarzaniem powierzonych danych, </w:t>
      </w:r>
      <w:r>
        <w:rPr>
          <w:rFonts w:ascii="Arial" w:eastAsia="Calibri" w:hAnsi="Arial" w:cs="Arial"/>
          <w:szCs w:val="20"/>
        </w:rPr>
        <w:t>zależnie od decyzji Administratora danych,</w:t>
      </w:r>
      <w:r>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1D706A33"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7CA6D8A7" w14:textId="77777777" w:rsidR="00364C08" w:rsidRDefault="00364C08" w:rsidP="006F7B07">
      <w:pPr>
        <w:pStyle w:val="Akapitzlist"/>
        <w:numPr>
          <w:ilvl w:val="0"/>
          <w:numId w:val="33"/>
        </w:numPr>
        <w:spacing w:after="160"/>
        <w:ind w:left="284" w:hanging="284"/>
        <w:textAlignment w:val="baseline"/>
      </w:pPr>
      <w:r>
        <w:rPr>
          <w:rFonts w:ascii="Arial" w:hAnsi="Arial" w:cs="Arial"/>
          <w:szCs w:val="20"/>
        </w:rPr>
        <w:t>Podmiot przetwarzający w razie stwierdzenia naruszenia ochrony danych osobowych zgłasza to bez zbędnej zwłoki Administratorowi danych.</w:t>
      </w:r>
    </w:p>
    <w:p w14:paraId="27D26C5D" w14:textId="77777777" w:rsidR="00364C08" w:rsidRDefault="00364C08" w:rsidP="00364C08">
      <w:pPr>
        <w:pStyle w:val="Standard"/>
        <w:spacing w:after="0"/>
        <w:jc w:val="center"/>
      </w:pPr>
      <w:r>
        <w:rPr>
          <w:rFonts w:ascii="Arial" w:hAnsi="Arial" w:cs="Arial"/>
          <w:b/>
          <w:sz w:val="20"/>
          <w:szCs w:val="20"/>
        </w:rPr>
        <w:t>§ 4</w:t>
      </w:r>
    </w:p>
    <w:p w14:paraId="4E9402A0" w14:textId="77777777" w:rsidR="00364C08" w:rsidRDefault="00364C08" w:rsidP="00364C08">
      <w:pPr>
        <w:pStyle w:val="Standard"/>
        <w:spacing w:after="120"/>
        <w:jc w:val="center"/>
      </w:pPr>
      <w:r>
        <w:rPr>
          <w:rFonts w:ascii="Arial" w:hAnsi="Arial" w:cs="Arial"/>
          <w:b/>
          <w:sz w:val="20"/>
          <w:szCs w:val="20"/>
        </w:rPr>
        <w:t>Prawo kontroli</w:t>
      </w:r>
    </w:p>
    <w:p w14:paraId="1F35A1F9" w14:textId="77777777" w:rsidR="00364C08" w:rsidRDefault="00364C08" w:rsidP="006F7B07">
      <w:pPr>
        <w:pStyle w:val="Akapitzlist"/>
        <w:numPr>
          <w:ilvl w:val="0"/>
          <w:numId w:val="34"/>
        </w:numPr>
        <w:spacing w:after="160"/>
        <w:textAlignment w:val="baseline"/>
      </w:pPr>
      <w:r>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7938BDF" w14:textId="77777777" w:rsidR="00364C08" w:rsidRDefault="00364C08" w:rsidP="006F7B07">
      <w:pPr>
        <w:pStyle w:val="Akapitzlist"/>
        <w:numPr>
          <w:ilvl w:val="0"/>
          <w:numId w:val="34"/>
        </w:numPr>
        <w:spacing w:after="160"/>
        <w:ind w:left="284" w:hanging="284"/>
        <w:textAlignment w:val="baseline"/>
      </w:pPr>
      <w:r>
        <w:rPr>
          <w:rFonts w:ascii="Arial" w:hAnsi="Arial" w:cs="Arial"/>
          <w:szCs w:val="20"/>
        </w:rPr>
        <w:t>Administrator danych będzie realizować prawo kontroli w siedzibie oraz godzinach pracy Podmiotu przetwarzającego za minimum 7 dniowym jego uprzedzeniem.</w:t>
      </w:r>
    </w:p>
    <w:p w14:paraId="2269CF9E" w14:textId="77777777" w:rsidR="00364C08" w:rsidRDefault="00364C08" w:rsidP="006F7B07">
      <w:pPr>
        <w:pStyle w:val="Akapitzlist"/>
        <w:numPr>
          <w:ilvl w:val="0"/>
          <w:numId w:val="34"/>
        </w:numPr>
        <w:spacing w:after="160"/>
        <w:ind w:left="284" w:hanging="284"/>
        <w:textAlignment w:val="baseline"/>
      </w:pPr>
      <w:r>
        <w:rPr>
          <w:rFonts w:ascii="Arial" w:hAnsi="Arial" w:cs="Arial"/>
          <w:szCs w:val="20"/>
        </w:rPr>
        <w:t>Podmiot przetwarzający zobowiązuje się do usunięcia stwierdzonych podczas kontroli uchybień</w:t>
      </w:r>
      <w:r>
        <w:rPr>
          <w:rFonts w:ascii="Arial" w:hAnsi="Arial" w:cs="Arial"/>
          <w:szCs w:val="20"/>
        </w:rPr>
        <w:br/>
        <w:t>w terminie wskazanym przez Administratora danych nie dłuższym niż 7 dni roboczych.</w:t>
      </w:r>
    </w:p>
    <w:p w14:paraId="504E9F90" w14:textId="77777777" w:rsidR="00364C08" w:rsidRDefault="00364C08" w:rsidP="006F7B07">
      <w:pPr>
        <w:pStyle w:val="Akapitzlist"/>
        <w:numPr>
          <w:ilvl w:val="0"/>
          <w:numId w:val="34"/>
        </w:numPr>
        <w:spacing w:after="160"/>
        <w:ind w:left="284" w:hanging="284"/>
        <w:textAlignment w:val="baseline"/>
      </w:pPr>
      <w:r>
        <w:rPr>
          <w:rFonts w:ascii="Arial" w:hAnsi="Arial" w:cs="Arial"/>
          <w:szCs w:val="20"/>
        </w:rPr>
        <w:t>Podmiot przetwarzający udostępnia Administratorowi danych wszelkie informacje niezbędne do wykazania spełnienia obowiązków określonych w art. 28 Rozporządzenia.</w:t>
      </w:r>
    </w:p>
    <w:p w14:paraId="734C35DF" w14:textId="77777777" w:rsidR="00364C08" w:rsidRDefault="00364C08" w:rsidP="00364C08">
      <w:pPr>
        <w:pStyle w:val="Standard"/>
        <w:spacing w:after="0"/>
        <w:jc w:val="center"/>
      </w:pPr>
      <w:r>
        <w:rPr>
          <w:rFonts w:ascii="Arial" w:hAnsi="Arial" w:cs="Arial"/>
          <w:b/>
          <w:sz w:val="20"/>
          <w:szCs w:val="20"/>
        </w:rPr>
        <w:t>§ 5</w:t>
      </w:r>
    </w:p>
    <w:p w14:paraId="4DBB8EB1" w14:textId="77777777" w:rsidR="00364C08" w:rsidRDefault="00364C08" w:rsidP="00364C08">
      <w:pPr>
        <w:pStyle w:val="Standard"/>
        <w:spacing w:after="120"/>
        <w:jc w:val="center"/>
      </w:pPr>
      <w:proofErr w:type="spellStart"/>
      <w:r>
        <w:rPr>
          <w:rFonts w:ascii="Arial" w:hAnsi="Arial" w:cs="Arial"/>
          <w:b/>
          <w:sz w:val="20"/>
          <w:szCs w:val="20"/>
        </w:rPr>
        <w:t>Podpowierzenie</w:t>
      </w:r>
      <w:proofErr w:type="spellEnd"/>
    </w:p>
    <w:p w14:paraId="2F5DFEAF" w14:textId="77777777" w:rsidR="00364C08" w:rsidRDefault="00364C08" w:rsidP="006F7B07">
      <w:pPr>
        <w:pStyle w:val="Akapitzlist"/>
        <w:numPr>
          <w:ilvl w:val="0"/>
          <w:numId w:val="18"/>
        </w:numPr>
        <w:tabs>
          <w:tab w:val="num" w:pos="0"/>
        </w:tabs>
        <w:spacing w:after="160"/>
        <w:ind w:left="284" w:hanging="284"/>
        <w:textAlignment w:val="baseline"/>
      </w:pPr>
      <w:r>
        <w:rPr>
          <w:rFonts w:ascii="Arial" w:hAnsi="Arial" w:cs="Arial"/>
          <w:szCs w:val="20"/>
        </w:rPr>
        <w:t xml:space="preserve">Podmiot przetwarzający może powierzyć dane osobowe objęte niniejszym Porozumieniem do dalszego przetwarzania podwykonawcom jedynie w celu wykonania Umowy, </w:t>
      </w:r>
      <w:r>
        <w:rPr>
          <w:rFonts w:ascii="Arial" w:hAnsi="Arial" w:cs="Arial"/>
          <w:b/>
          <w:szCs w:val="20"/>
        </w:rPr>
        <w:t>o której jest mowa w § 1 ust.1 niniejszego porozumienia</w:t>
      </w:r>
      <w:r>
        <w:rPr>
          <w:rFonts w:ascii="Arial" w:hAnsi="Arial" w:cs="Arial"/>
          <w:szCs w:val="20"/>
        </w:rPr>
        <w:t xml:space="preserve"> na rzecz pracowników Administratora danych, po uzyskaniu uprzedniej pisemnej zgody Administratora danych.  </w:t>
      </w:r>
    </w:p>
    <w:p w14:paraId="44004602" w14:textId="77777777" w:rsidR="00364C08" w:rsidRDefault="00364C08" w:rsidP="006F7B07">
      <w:pPr>
        <w:pStyle w:val="Akapitzlist"/>
        <w:numPr>
          <w:ilvl w:val="0"/>
          <w:numId w:val="18"/>
        </w:numPr>
        <w:tabs>
          <w:tab w:val="num" w:pos="0"/>
        </w:tabs>
        <w:spacing w:after="160"/>
        <w:ind w:left="284" w:hanging="284"/>
        <w:textAlignment w:val="baseline"/>
      </w:pPr>
      <w:r>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98A8AAC" w14:textId="77777777" w:rsidR="00364C08" w:rsidRDefault="00364C08" w:rsidP="006F7B07">
      <w:pPr>
        <w:pStyle w:val="Akapitzlist"/>
        <w:numPr>
          <w:ilvl w:val="0"/>
          <w:numId w:val="18"/>
        </w:numPr>
        <w:tabs>
          <w:tab w:val="num" w:pos="0"/>
        </w:tabs>
        <w:spacing w:after="160"/>
        <w:ind w:left="284" w:hanging="284"/>
        <w:textAlignment w:val="baseline"/>
      </w:pPr>
      <w:r>
        <w:rPr>
          <w:rFonts w:ascii="Arial" w:hAnsi="Arial" w:cs="Arial"/>
          <w:szCs w:val="20"/>
        </w:rPr>
        <w:t>Podwykonawca, o którym mowa w §5 ust. 1 Porozumienia winien spełniać te same gwarancje i obowiązki jakie zostały nałożone na Podmiot przetwarzający w niniejszym Porozumieniu.</w:t>
      </w:r>
    </w:p>
    <w:p w14:paraId="32F6E16B" w14:textId="77777777" w:rsidR="00364C08" w:rsidRDefault="00364C08" w:rsidP="006F7B07">
      <w:pPr>
        <w:pStyle w:val="Akapitzlist"/>
        <w:numPr>
          <w:ilvl w:val="0"/>
          <w:numId w:val="18"/>
        </w:numPr>
        <w:tabs>
          <w:tab w:val="num" w:pos="0"/>
        </w:tabs>
        <w:spacing w:after="160"/>
        <w:ind w:left="284" w:hanging="284"/>
        <w:textAlignment w:val="baseline"/>
      </w:pPr>
      <w:r>
        <w:rPr>
          <w:rFonts w:ascii="Arial" w:hAnsi="Arial" w:cs="Arial"/>
          <w:szCs w:val="20"/>
        </w:rPr>
        <w:t>Podmiot przetwarzający ponosi pełną odpowiedzialność wobec Administratora danych za niewywiązanie się ze spoczywających na podwykonawcy obowiązków ochrony danych.</w:t>
      </w:r>
    </w:p>
    <w:p w14:paraId="4432A627" w14:textId="77777777" w:rsidR="00364C08" w:rsidRDefault="00364C08" w:rsidP="00364C08">
      <w:pPr>
        <w:pStyle w:val="Standard"/>
        <w:spacing w:after="0"/>
        <w:jc w:val="center"/>
      </w:pPr>
      <w:r>
        <w:rPr>
          <w:rFonts w:ascii="Arial" w:hAnsi="Arial" w:cs="Arial"/>
          <w:b/>
          <w:sz w:val="20"/>
          <w:szCs w:val="20"/>
        </w:rPr>
        <w:t>§ 6</w:t>
      </w:r>
    </w:p>
    <w:p w14:paraId="661D0FAA" w14:textId="77777777" w:rsidR="00364C08" w:rsidRDefault="00364C08" w:rsidP="00364C08">
      <w:pPr>
        <w:pStyle w:val="Standard"/>
        <w:spacing w:after="120"/>
        <w:jc w:val="center"/>
      </w:pPr>
      <w:r>
        <w:rPr>
          <w:rFonts w:ascii="Arial" w:hAnsi="Arial" w:cs="Arial"/>
          <w:b/>
          <w:sz w:val="20"/>
          <w:szCs w:val="20"/>
        </w:rPr>
        <w:t>Odpowiedzialność Podmiotu przetwarzającego</w:t>
      </w:r>
    </w:p>
    <w:p w14:paraId="03EEE360" w14:textId="77777777" w:rsidR="00364C08" w:rsidRDefault="00364C08" w:rsidP="006F7B07">
      <w:pPr>
        <w:pStyle w:val="Akapitzlist"/>
        <w:numPr>
          <w:ilvl w:val="0"/>
          <w:numId w:val="35"/>
        </w:numPr>
        <w:spacing w:after="120"/>
        <w:textAlignment w:val="baseline"/>
      </w:pPr>
      <w:r>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7E957B97" w14:textId="77777777" w:rsidR="00364C08" w:rsidRDefault="00364C08" w:rsidP="006F7B07">
      <w:pPr>
        <w:pStyle w:val="Akapitzlist"/>
        <w:numPr>
          <w:ilvl w:val="0"/>
          <w:numId w:val="35"/>
        </w:numPr>
        <w:spacing w:after="120"/>
        <w:ind w:left="284" w:hanging="284"/>
        <w:textAlignment w:val="baseline"/>
      </w:pPr>
      <w:r>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w:t>
      </w:r>
      <w:r>
        <w:rPr>
          <w:rFonts w:ascii="Arial" w:hAnsi="Arial" w:cs="Arial"/>
          <w:szCs w:val="20"/>
        </w:rPr>
        <w:lastRenderedPageBreak/>
        <w:t>Osobowych. Niniejszy ustęp dotyczy wyłącznie danych osobowych powierzonych przez Administratora danych.</w:t>
      </w:r>
    </w:p>
    <w:p w14:paraId="47B34604" w14:textId="77777777" w:rsidR="00364C08" w:rsidRDefault="00364C08" w:rsidP="006F7B07">
      <w:pPr>
        <w:pStyle w:val="Akapitzlist"/>
        <w:numPr>
          <w:ilvl w:val="0"/>
          <w:numId w:val="35"/>
        </w:numPr>
        <w:spacing w:after="120"/>
        <w:ind w:left="284" w:hanging="284"/>
        <w:textAlignment w:val="baseline"/>
      </w:pPr>
      <w:r>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4391F287" w14:textId="77777777" w:rsidR="00364C08" w:rsidRDefault="00364C08" w:rsidP="006F7B07">
      <w:pPr>
        <w:pStyle w:val="Akapitzlist"/>
        <w:numPr>
          <w:ilvl w:val="0"/>
          <w:numId w:val="35"/>
        </w:numPr>
        <w:spacing w:after="120"/>
        <w:ind w:left="284" w:hanging="284"/>
        <w:textAlignment w:val="baseline"/>
      </w:pPr>
      <w:r>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5111EE2C" w14:textId="77777777" w:rsidR="00364C08" w:rsidRDefault="00364C08" w:rsidP="006F7B07">
      <w:pPr>
        <w:pStyle w:val="Akapitzlist"/>
        <w:numPr>
          <w:ilvl w:val="0"/>
          <w:numId w:val="35"/>
        </w:numPr>
        <w:spacing w:after="120"/>
        <w:ind w:left="284" w:hanging="284"/>
        <w:textAlignment w:val="baseline"/>
      </w:pPr>
      <w:r>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7EAF29D" w14:textId="77777777" w:rsidR="00364C08" w:rsidRDefault="00364C08" w:rsidP="006F7B07">
      <w:pPr>
        <w:pStyle w:val="Akapitzlist"/>
        <w:numPr>
          <w:ilvl w:val="1"/>
          <w:numId w:val="35"/>
        </w:numPr>
        <w:spacing w:after="120"/>
        <w:ind w:left="426" w:firstLine="0"/>
        <w:textAlignment w:val="baseline"/>
      </w:pPr>
      <w:r>
        <w:rPr>
          <w:rFonts w:ascii="Arial" w:hAnsi="Arial" w:cs="Arial"/>
          <w:szCs w:val="20"/>
        </w:rPr>
        <w:t>wszelkie koszty procesu, zastępstwa procesowego i odszkodowania zasądzone na rzecz osób, których danych dotyczyło naruszenie;</w:t>
      </w:r>
    </w:p>
    <w:p w14:paraId="4B6A48B3" w14:textId="77777777" w:rsidR="00364C08" w:rsidRDefault="00364C08" w:rsidP="006F7B07">
      <w:pPr>
        <w:pStyle w:val="Akapitzlist"/>
        <w:numPr>
          <w:ilvl w:val="1"/>
          <w:numId w:val="35"/>
        </w:numPr>
        <w:spacing w:after="120"/>
        <w:ind w:left="709" w:hanging="283"/>
        <w:textAlignment w:val="baseline"/>
      </w:pPr>
      <w:r>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4773E8CC" w14:textId="77777777" w:rsidR="00364C08" w:rsidRDefault="00364C08" w:rsidP="00364C08">
      <w:pPr>
        <w:pStyle w:val="Standard"/>
        <w:spacing w:after="120"/>
        <w:ind w:left="284"/>
        <w:jc w:val="both"/>
      </w:pPr>
      <w:r>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44B6B7EB" w14:textId="77777777" w:rsidR="00364C08" w:rsidRDefault="00364C08" w:rsidP="00364C08">
      <w:pPr>
        <w:pStyle w:val="Standard"/>
        <w:spacing w:after="0"/>
        <w:ind w:left="360"/>
        <w:jc w:val="center"/>
      </w:pPr>
      <w:r>
        <w:rPr>
          <w:rFonts w:ascii="Arial" w:hAnsi="Arial" w:cs="Arial"/>
          <w:b/>
          <w:sz w:val="20"/>
          <w:szCs w:val="20"/>
        </w:rPr>
        <w:t>§ 7</w:t>
      </w:r>
    </w:p>
    <w:p w14:paraId="30BA9C19" w14:textId="77777777" w:rsidR="00364C08" w:rsidRDefault="00364C08" w:rsidP="00364C08">
      <w:pPr>
        <w:pStyle w:val="Standard"/>
        <w:spacing w:after="120"/>
        <w:ind w:left="360"/>
        <w:jc w:val="center"/>
      </w:pPr>
      <w:r>
        <w:rPr>
          <w:rFonts w:ascii="Arial" w:hAnsi="Arial" w:cs="Arial"/>
          <w:b/>
          <w:sz w:val="20"/>
          <w:szCs w:val="20"/>
        </w:rPr>
        <w:t>Naruszenie ochrony danych osobowych</w:t>
      </w:r>
    </w:p>
    <w:p w14:paraId="020329E0" w14:textId="77777777" w:rsidR="00364C08" w:rsidRDefault="00364C08" w:rsidP="006F7B07">
      <w:pPr>
        <w:pStyle w:val="Akapitzlist"/>
        <w:numPr>
          <w:ilvl w:val="0"/>
          <w:numId w:val="36"/>
        </w:numPr>
        <w:spacing w:after="120"/>
        <w:textAlignment w:val="baseline"/>
      </w:pPr>
      <w:r>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4E6A3218" w14:textId="77777777" w:rsidR="00364C08" w:rsidRDefault="00364C08" w:rsidP="006F7B07">
      <w:pPr>
        <w:pStyle w:val="Akapitzlist"/>
        <w:numPr>
          <w:ilvl w:val="1"/>
          <w:numId w:val="36"/>
        </w:numPr>
        <w:spacing w:after="120"/>
        <w:textAlignment w:val="baseline"/>
      </w:pPr>
      <w:r>
        <w:rPr>
          <w:rFonts w:ascii="Arial" w:hAnsi="Arial" w:cs="Arial"/>
          <w:szCs w:val="20"/>
        </w:rPr>
        <w:t>datę, czas trwania oraz lokalizację naruszenia ochrony danych;</w:t>
      </w:r>
    </w:p>
    <w:p w14:paraId="5B1093A4" w14:textId="77777777" w:rsidR="00364C08" w:rsidRDefault="00364C08" w:rsidP="006F7B07">
      <w:pPr>
        <w:pStyle w:val="Akapitzlist"/>
        <w:numPr>
          <w:ilvl w:val="1"/>
          <w:numId w:val="36"/>
        </w:numPr>
        <w:spacing w:after="120"/>
        <w:textAlignment w:val="baseline"/>
      </w:pPr>
      <w:r>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25FCF204" w14:textId="77777777" w:rsidR="00364C08" w:rsidRDefault="00364C08" w:rsidP="006F7B07">
      <w:pPr>
        <w:pStyle w:val="Akapitzlist"/>
        <w:numPr>
          <w:ilvl w:val="1"/>
          <w:numId w:val="36"/>
        </w:numPr>
        <w:spacing w:after="120"/>
        <w:textAlignment w:val="baseline"/>
      </w:pPr>
      <w:r>
        <w:rPr>
          <w:rFonts w:ascii="Arial" w:hAnsi="Arial" w:cs="Arial"/>
          <w:szCs w:val="20"/>
        </w:rPr>
        <w:t>system informatyczny, w którym wystąpiło naruszenie (jeżeli naruszenie nastąpiło w  związku z przetwarzaniem danych w systemie informatycznym);</w:t>
      </w:r>
    </w:p>
    <w:p w14:paraId="73DD4B75" w14:textId="77777777" w:rsidR="00364C08" w:rsidRDefault="00364C08" w:rsidP="006F7B07">
      <w:pPr>
        <w:pStyle w:val="Akapitzlist"/>
        <w:numPr>
          <w:ilvl w:val="1"/>
          <w:numId w:val="36"/>
        </w:numPr>
        <w:spacing w:after="120"/>
        <w:textAlignment w:val="baseline"/>
      </w:pPr>
      <w:r>
        <w:rPr>
          <w:rFonts w:ascii="Arial" w:hAnsi="Arial" w:cs="Arial"/>
          <w:szCs w:val="20"/>
        </w:rPr>
        <w:t>przewidywany czas potrzebny do naprawienia szkody spowodowanej naruszeniem;</w:t>
      </w:r>
    </w:p>
    <w:p w14:paraId="0BA4B6B3" w14:textId="77777777" w:rsidR="00364C08" w:rsidRDefault="00364C08" w:rsidP="006F7B07">
      <w:pPr>
        <w:pStyle w:val="Akapitzlist"/>
        <w:numPr>
          <w:ilvl w:val="1"/>
          <w:numId w:val="36"/>
        </w:numPr>
        <w:spacing w:after="120"/>
        <w:textAlignment w:val="baseline"/>
      </w:pPr>
      <w:r>
        <w:rPr>
          <w:rFonts w:ascii="Arial" w:hAnsi="Arial" w:cs="Arial"/>
          <w:szCs w:val="20"/>
        </w:rPr>
        <w:t>charakter i zakres danych objętych naruszeniem;</w:t>
      </w:r>
    </w:p>
    <w:p w14:paraId="4901B9C8" w14:textId="77777777" w:rsidR="00364C08" w:rsidRDefault="00364C08" w:rsidP="006F7B07">
      <w:pPr>
        <w:pStyle w:val="Akapitzlist"/>
        <w:numPr>
          <w:ilvl w:val="1"/>
          <w:numId w:val="36"/>
        </w:numPr>
        <w:spacing w:after="120"/>
        <w:textAlignment w:val="baseline"/>
      </w:pPr>
      <w:r>
        <w:rPr>
          <w:rFonts w:ascii="Arial" w:hAnsi="Arial" w:cs="Arial"/>
          <w:szCs w:val="20"/>
        </w:rPr>
        <w:t>możliwe konsekwencje naruszenia, z uwzględnieniem konsekwencji dla osób, których dane dotyczą;</w:t>
      </w:r>
    </w:p>
    <w:p w14:paraId="624115CE" w14:textId="77777777" w:rsidR="00364C08" w:rsidRDefault="00364C08" w:rsidP="006F7B07">
      <w:pPr>
        <w:pStyle w:val="Akapitzlist"/>
        <w:numPr>
          <w:ilvl w:val="1"/>
          <w:numId w:val="36"/>
        </w:numPr>
        <w:spacing w:after="120"/>
        <w:textAlignment w:val="baseline"/>
      </w:pPr>
      <w:r>
        <w:rPr>
          <w:rFonts w:ascii="Arial" w:hAnsi="Arial" w:cs="Arial"/>
          <w:szCs w:val="20"/>
        </w:rPr>
        <w:t>środki podjęte w celu zminimalizowania konsekwencji naruszenia oraz proponowanych działaniach zapobiegawczych i naprawczych.</w:t>
      </w:r>
    </w:p>
    <w:p w14:paraId="75EE6C1B" w14:textId="77777777" w:rsidR="00364C08" w:rsidRDefault="00364C08" w:rsidP="006F7B07">
      <w:pPr>
        <w:pStyle w:val="Akapitzlist"/>
        <w:numPr>
          <w:ilvl w:val="1"/>
          <w:numId w:val="36"/>
        </w:numPr>
        <w:spacing w:after="120"/>
        <w:textAlignment w:val="baseline"/>
      </w:pPr>
      <w:r>
        <w:rPr>
          <w:rFonts w:ascii="Arial" w:hAnsi="Arial" w:cs="Arial"/>
          <w:szCs w:val="20"/>
        </w:rPr>
        <w:t>dane kontaktowe osoby mogącej udzielić dalszych informacji o naruszeniu.</w:t>
      </w:r>
    </w:p>
    <w:p w14:paraId="56B633B4" w14:textId="77777777" w:rsidR="00364C08" w:rsidRDefault="00364C08" w:rsidP="006F7B07">
      <w:pPr>
        <w:pStyle w:val="Akapitzlist"/>
        <w:numPr>
          <w:ilvl w:val="0"/>
          <w:numId w:val="36"/>
        </w:numPr>
        <w:spacing w:after="120"/>
        <w:ind w:left="284" w:hanging="284"/>
        <w:textAlignment w:val="baseline"/>
      </w:pPr>
      <w:r>
        <w:rPr>
          <w:rFonts w:ascii="Arial" w:hAnsi="Arial" w:cs="Arial"/>
          <w:szCs w:val="20"/>
        </w:rPr>
        <w:t>Zgłoszenie naruszenia ochrony danych następuje w formie korespondencji elektronicznej.</w:t>
      </w:r>
    </w:p>
    <w:p w14:paraId="26EA6FD0" w14:textId="77777777" w:rsidR="00364C08" w:rsidRDefault="00364C08" w:rsidP="006F7B07">
      <w:pPr>
        <w:pStyle w:val="Akapitzlist"/>
        <w:numPr>
          <w:ilvl w:val="0"/>
          <w:numId w:val="36"/>
        </w:numPr>
        <w:spacing w:after="120"/>
        <w:ind w:left="284" w:hanging="284"/>
        <w:textAlignment w:val="baseline"/>
      </w:pPr>
      <w:r>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0AD035DD" w14:textId="77777777" w:rsidR="00364C08" w:rsidRDefault="00364C08" w:rsidP="006F7B07">
      <w:pPr>
        <w:pStyle w:val="Akapitzlist"/>
        <w:numPr>
          <w:ilvl w:val="0"/>
          <w:numId w:val="36"/>
        </w:numPr>
        <w:spacing w:after="120"/>
        <w:ind w:left="284" w:hanging="284"/>
        <w:textAlignment w:val="baseline"/>
      </w:pPr>
      <w:r>
        <w:rPr>
          <w:rFonts w:ascii="Arial" w:hAnsi="Arial" w:cs="Arial"/>
          <w:szCs w:val="20"/>
        </w:rPr>
        <w:t>Przetwarzający podejmuje bez zbędnej zwłoki wszelkie działania mające na celu ograniczenie i naprawnienie negatywnych skutków naruszenia ochrony danych.</w:t>
      </w:r>
    </w:p>
    <w:p w14:paraId="70AF14B5" w14:textId="77777777" w:rsidR="00364C08" w:rsidRDefault="00364C08" w:rsidP="006F7B07">
      <w:pPr>
        <w:pStyle w:val="Akapitzlist"/>
        <w:numPr>
          <w:ilvl w:val="0"/>
          <w:numId w:val="36"/>
        </w:numPr>
        <w:spacing w:after="120"/>
        <w:ind w:left="284" w:hanging="284"/>
        <w:textAlignment w:val="baseline"/>
      </w:pPr>
      <w:r>
        <w:rPr>
          <w:rFonts w:ascii="Arial" w:hAnsi="Arial" w:cs="Arial"/>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A5127" w14:textId="77777777" w:rsidR="00364C08" w:rsidRDefault="00364C08" w:rsidP="00364C08">
      <w:pPr>
        <w:pStyle w:val="Standard"/>
        <w:spacing w:after="0"/>
        <w:jc w:val="center"/>
      </w:pPr>
      <w:r>
        <w:rPr>
          <w:rFonts w:ascii="Arial" w:hAnsi="Arial" w:cs="Arial"/>
          <w:b/>
          <w:sz w:val="20"/>
          <w:szCs w:val="20"/>
        </w:rPr>
        <w:t>§ 8</w:t>
      </w:r>
    </w:p>
    <w:p w14:paraId="11C80024" w14:textId="77777777" w:rsidR="00364C08" w:rsidRDefault="00364C08" w:rsidP="00364C08">
      <w:pPr>
        <w:pStyle w:val="Standard"/>
        <w:spacing w:after="120"/>
        <w:jc w:val="center"/>
      </w:pPr>
      <w:r>
        <w:rPr>
          <w:rFonts w:ascii="Arial" w:hAnsi="Arial" w:cs="Arial"/>
          <w:b/>
          <w:sz w:val="20"/>
          <w:szCs w:val="20"/>
        </w:rPr>
        <w:t>Czas obowiązywania Porozumienia</w:t>
      </w:r>
    </w:p>
    <w:p w14:paraId="40BA16AE" w14:textId="77777777" w:rsidR="00364C08" w:rsidRPr="00181CD5" w:rsidRDefault="00364C08" w:rsidP="006F7B07">
      <w:pPr>
        <w:pStyle w:val="Akapitzlist"/>
        <w:numPr>
          <w:ilvl w:val="0"/>
          <w:numId w:val="37"/>
        </w:numPr>
        <w:textAlignment w:val="baseline"/>
        <w:rPr>
          <w:rFonts w:ascii="Arial" w:hAnsi="Arial" w:cs="Arial"/>
        </w:rPr>
      </w:pPr>
      <w:r w:rsidRPr="00181CD5">
        <w:rPr>
          <w:rFonts w:ascii="Arial" w:hAnsi="Arial" w:cs="Arial"/>
          <w:szCs w:val="20"/>
        </w:rPr>
        <w:t xml:space="preserve">Niniejsze Porozumienie obowiązuje od dnia jego zawarcia do dnia …………………. roku, to jest przez okres trwania umowy, </w:t>
      </w:r>
      <w:r w:rsidRPr="00181CD5">
        <w:rPr>
          <w:rFonts w:ascii="Arial" w:hAnsi="Arial" w:cs="Arial"/>
          <w:b/>
          <w:szCs w:val="20"/>
        </w:rPr>
        <w:t>o której jest mowa w § 1 ust.1 niniejszego porozumienia.</w:t>
      </w:r>
    </w:p>
    <w:p w14:paraId="3E04F47E" w14:textId="77777777" w:rsidR="00364C08" w:rsidRDefault="00364C08" w:rsidP="00364C08">
      <w:pPr>
        <w:pStyle w:val="Akapitzlist"/>
        <w:numPr>
          <w:ilvl w:val="0"/>
          <w:numId w:val="3"/>
        </w:numPr>
        <w:spacing w:after="120"/>
        <w:ind w:left="284" w:hanging="284"/>
        <w:textAlignment w:val="baseline"/>
      </w:pPr>
      <w:r>
        <w:rPr>
          <w:rFonts w:ascii="Arial" w:hAnsi="Arial" w:cs="Arial"/>
          <w:szCs w:val="20"/>
        </w:rPr>
        <w:lastRenderedPageBreak/>
        <w:t>W każdym przypadku Porozumienie przestaje wiązać Strony z dniem, z którym przestają być związane postanowieniami umowy, o której mowa w ust. 1.</w:t>
      </w:r>
    </w:p>
    <w:p w14:paraId="5F245319" w14:textId="77777777" w:rsidR="00364C08" w:rsidRDefault="00364C08" w:rsidP="00364C08">
      <w:pPr>
        <w:pStyle w:val="Standard"/>
        <w:spacing w:after="0"/>
        <w:jc w:val="center"/>
      </w:pPr>
      <w:r>
        <w:rPr>
          <w:rFonts w:ascii="Arial" w:hAnsi="Arial" w:cs="Arial"/>
          <w:b/>
          <w:sz w:val="20"/>
          <w:szCs w:val="20"/>
        </w:rPr>
        <w:t>§ 9</w:t>
      </w:r>
    </w:p>
    <w:p w14:paraId="0F94D14F" w14:textId="77777777" w:rsidR="00364C08" w:rsidRDefault="00364C08" w:rsidP="00364C08">
      <w:pPr>
        <w:pStyle w:val="Standard"/>
        <w:spacing w:after="120"/>
        <w:jc w:val="center"/>
      </w:pPr>
      <w:r>
        <w:rPr>
          <w:rFonts w:ascii="Arial" w:hAnsi="Arial" w:cs="Arial"/>
          <w:b/>
          <w:sz w:val="20"/>
          <w:szCs w:val="20"/>
        </w:rPr>
        <w:t>Rozwiązanie Porozumienia</w:t>
      </w:r>
    </w:p>
    <w:p w14:paraId="5B2E7467" w14:textId="77777777" w:rsidR="00364C08" w:rsidRDefault="00364C08" w:rsidP="006F7B07">
      <w:pPr>
        <w:pStyle w:val="Akapitzlist"/>
        <w:numPr>
          <w:ilvl w:val="0"/>
          <w:numId w:val="5"/>
        </w:numPr>
        <w:ind w:left="284" w:hanging="284"/>
        <w:textAlignment w:val="baseline"/>
      </w:pPr>
      <w:r>
        <w:rPr>
          <w:rFonts w:ascii="Arial" w:hAnsi="Arial" w:cs="Arial"/>
          <w:szCs w:val="20"/>
        </w:rPr>
        <w:t>Administrator danych może rozwiązać niniejsze Porozumienie łącznie z umową ze skutkiem natychmiastowym, gdy Podmiot przetwarzający:</w:t>
      </w:r>
    </w:p>
    <w:p w14:paraId="20346FCF" w14:textId="77777777" w:rsidR="00364C08" w:rsidRDefault="00364C08" w:rsidP="006F7B07">
      <w:pPr>
        <w:pStyle w:val="Akapitzlist"/>
        <w:numPr>
          <w:ilvl w:val="1"/>
          <w:numId w:val="5"/>
        </w:numPr>
        <w:spacing w:after="120"/>
        <w:ind w:left="709" w:hanging="284"/>
        <w:textAlignment w:val="baseline"/>
      </w:pPr>
      <w:r>
        <w:rPr>
          <w:rFonts w:ascii="Arial" w:hAnsi="Arial" w:cs="Arial"/>
          <w:szCs w:val="20"/>
        </w:rPr>
        <w:t>pomimo zobowiązania go do usunięcia uchybień stwierdzonych podczas kontroli nie usunie ich w wyznaczonym terminie;</w:t>
      </w:r>
    </w:p>
    <w:p w14:paraId="16B20A41" w14:textId="77777777" w:rsidR="00364C08" w:rsidRDefault="00364C08" w:rsidP="006F7B07">
      <w:pPr>
        <w:pStyle w:val="Akapitzlist"/>
        <w:numPr>
          <w:ilvl w:val="1"/>
          <w:numId w:val="5"/>
        </w:numPr>
        <w:spacing w:after="120"/>
        <w:textAlignment w:val="baseline"/>
      </w:pPr>
      <w:r>
        <w:rPr>
          <w:rFonts w:ascii="Arial" w:hAnsi="Arial" w:cs="Arial"/>
          <w:szCs w:val="20"/>
        </w:rPr>
        <w:t>przetwarza dane osobowe w sposób niezgodny z Porozumieniem;</w:t>
      </w:r>
    </w:p>
    <w:p w14:paraId="47401FFA" w14:textId="77777777" w:rsidR="00364C08" w:rsidRDefault="00364C08" w:rsidP="006F7B07">
      <w:pPr>
        <w:pStyle w:val="Akapitzlist"/>
        <w:numPr>
          <w:ilvl w:val="1"/>
          <w:numId w:val="5"/>
        </w:numPr>
        <w:spacing w:after="120"/>
        <w:textAlignment w:val="baseline"/>
      </w:pPr>
      <w:r>
        <w:rPr>
          <w:rFonts w:ascii="Arial" w:hAnsi="Arial" w:cs="Arial"/>
          <w:szCs w:val="20"/>
        </w:rPr>
        <w:t>powierzył przetwarzanie danych osobowych innemu podmiotowi bez zgody Administratora danych.</w:t>
      </w:r>
    </w:p>
    <w:p w14:paraId="021794CA" w14:textId="77777777" w:rsidR="00364C08" w:rsidRDefault="00364C08" w:rsidP="00364C08">
      <w:pPr>
        <w:pStyle w:val="Standard"/>
        <w:spacing w:after="0"/>
        <w:jc w:val="center"/>
      </w:pPr>
      <w:r>
        <w:rPr>
          <w:rFonts w:ascii="Arial" w:hAnsi="Arial" w:cs="Arial"/>
          <w:b/>
          <w:sz w:val="20"/>
          <w:szCs w:val="20"/>
        </w:rPr>
        <w:t>§ 10</w:t>
      </w:r>
    </w:p>
    <w:p w14:paraId="5DB3AA20" w14:textId="77777777" w:rsidR="00364C08" w:rsidRDefault="00364C08" w:rsidP="00364C08">
      <w:pPr>
        <w:pStyle w:val="Standard"/>
        <w:spacing w:after="120"/>
        <w:jc w:val="center"/>
      </w:pPr>
      <w:r>
        <w:rPr>
          <w:rFonts w:ascii="Arial" w:hAnsi="Arial" w:cs="Arial"/>
          <w:b/>
          <w:sz w:val="20"/>
          <w:szCs w:val="20"/>
        </w:rPr>
        <w:t>Zasady zachowania poufności</w:t>
      </w:r>
    </w:p>
    <w:p w14:paraId="509275ED" w14:textId="77777777" w:rsidR="00364C08" w:rsidRDefault="00364C08" w:rsidP="006F7B07">
      <w:pPr>
        <w:pStyle w:val="Akapitzlist"/>
        <w:numPr>
          <w:ilvl w:val="0"/>
          <w:numId w:val="6"/>
        </w:numPr>
        <w:spacing w:after="120"/>
        <w:ind w:left="284" w:hanging="284"/>
        <w:textAlignment w:val="baseline"/>
      </w:pPr>
      <w:r>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w:t>
      </w:r>
      <w:r>
        <w:rPr>
          <w:rFonts w:ascii="Arial" w:hAnsi="Arial" w:cs="Arial"/>
          <w:szCs w:val="20"/>
        </w:rPr>
        <w:br/>
        <w:t>czy przypadkowy w formie ustnej, pisemnej lub elektronicznej („dane poufne”).</w:t>
      </w:r>
    </w:p>
    <w:p w14:paraId="1DC2EFF3" w14:textId="77777777" w:rsidR="00364C08" w:rsidRDefault="00364C08" w:rsidP="006F7B07">
      <w:pPr>
        <w:pStyle w:val="Akapitzlist"/>
        <w:numPr>
          <w:ilvl w:val="0"/>
          <w:numId w:val="6"/>
        </w:numPr>
        <w:spacing w:after="120"/>
        <w:ind w:left="284" w:hanging="284"/>
        <w:textAlignment w:val="baseline"/>
      </w:pPr>
      <w:r>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5A7BF180" w14:textId="77777777" w:rsidR="00364C08" w:rsidRDefault="00364C08" w:rsidP="006F7B07">
      <w:pPr>
        <w:pStyle w:val="Akapitzlist"/>
        <w:numPr>
          <w:ilvl w:val="0"/>
          <w:numId w:val="6"/>
        </w:numPr>
        <w:spacing w:after="120"/>
        <w:ind w:left="284" w:hanging="284"/>
        <w:textAlignment w:val="baseline"/>
      </w:pPr>
      <w:r>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FECAC7E" w14:textId="77777777" w:rsidR="00364C08" w:rsidRDefault="00364C08" w:rsidP="00364C08">
      <w:pPr>
        <w:pStyle w:val="Standard"/>
        <w:spacing w:before="240" w:after="0"/>
        <w:jc w:val="center"/>
      </w:pPr>
      <w:r>
        <w:rPr>
          <w:rFonts w:ascii="Arial" w:hAnsi="Arial" w:cs="Arial"/>
          <w:b/>
          <w:sz w:val="20"/>
          <w:szCs w:val="20"/>
        </w:rPr>
        <w:t>§ 11</w:t>
      </w:r>
    </w:p>
    <w:p w14:paraId="15A23452" w14:textId="77777777" w:rsidR="00364C08" w:rsidRDefault="00364C08" w:rsidP="00364C08">
      <w:pPr>
        <w:pStyle w:val="Standard"/>
        <w:spacing w:after="120"/>
        <w:jc w:val="center"/>
      </w:pPr>
      <w:r>
        <w:rPr>
          <w:rFonts w:ascii="Arial" w:hAnsi="Arial" w:cs="Arial"/>
          <w:b/>
          <w:sz w:val="20"/>
          <w:szCs w:val="20"/>
        </w:rPr>
        <w:t>Postanowienia końcowe</w:t>
      </w:r>
    </w:p>
    <w:p w14:paraId="0ABDD967" w14:textId="77777777" w:rsidR="00364C08" w:rsidRDefault="00364C08" w:rsidP="006F7B07">
      <w:pPr>
        <w:pStyle w:val="Standard"/>
        <w:numPr>
          <w:ilvl w:val="0"/>
          <w:numId w:val="31"/>
        </w:numPr>
        <w:spacing w:after="120"/>
        <w:jc w:val="both"/>
      </w:pPr>
      <w:r>
        <w:rPr>
          <w:rFonts w:ascii="Arial" w:hAnsi="Arial" w:cs="Arial"/>
          <w:sz w:val="20"/>
          <w:szCs w:val="20"/>
        </w:rPr>
        <w:t>Porozumienie zostało sporządzone w trzech jednobrzmiących egzemplarzach, po jednym dla Administratora danych, Podmiotu przetwarzającego i Centrum Usług Wspólnych Domów Pomocy Społecznej w Radomiu, ul Pułaskiego 9.</w:t>
      </w:r>
    </w:p>
    <w:p w14:paraId="3049ECF5" w14:textId="77777777" w:rsidR="00364C08" w:rsidRDefault="00364C08" w:rsidP="006F7B07">
      <w:pPr>
        <w:pStyle w:val="Akapitzlist"/>
        <w:numPr>
          <w:ilvl w:val="0"/>
          <w:numId w:val="31"/>
        </w:numPr>
        <w:tabs>
          <w:tab w:val="num" w:pos="0"/>
        </w:tabs>
        <w:spacing w:after="120"/>
        <w:ind w:left="284" w:hanging="284"/>
        <w:textAlignment w:val="baseline"/>
      </w:pPr>
      <w:r>
        <w:rPr>
          <w:rFonts w:ascii="Arial" w:hAnsi="Arial" w:cs="Arial"/>
          <w:szCs w:val="20"/>
        </w:rPr>
        <w:t>W sprawach nieuregulowanych zastosowanie będą miały przepisy Kodeksu Cywilnego oraz Rozporządzenia.</w:t>
      </w:r>
    </w:p>
    <w:p w14:paraId="1F1430BF" w14:textId="77777777" w:rsidR="00364C08" w:rsidRDefault="00364C08" w:rsidP="006F7B07">
      <w:pPr>
        <w:pStyle w:val="Akapitzlist"/>
        <w:numPr>
          <w:ilvl w:val="0"/>
          <w:numId w:val="31"/>
        </w:numPr>
        <w:tabs>
          <w:tab w:val="num" w:pos="0"/>
        </w:tabs>
        <w:spacing w:after="120"/>
        <w:ind w:left="284" w:hanging="284"/>
        <w:textAlignment w:val="baseline"/>
      </w:pPr>
      <w:r>
        <w:rPr>
          <w:rFonts w:ascii="Arial" w:hAnsi="Arial" w:cs="Arial"/>
          <w:szCs w:val="20"/>
        </w:rPr>
        <w:t>Sądem właściwym dla rozpatrzenia sporów wynikających z niniejszego Porozumienia jest Sąd właściwy ze względu na siedzibę Administratora danych.</w:t>
      </w:r>
    </w:p>
    <w:p w14:paraId="649EDCA3" w14:textId="77777777" w:rsidR="00364C08" w:rsidRDefault="00364C08" w:rsidP="00364C08">
      <w:pPr>
        <w:pStyle w:val="Standard"/>
        <w:jc w:val="both"/>
        <w:rPr>
          <w:rFonts w:ascii="Arial" w:hAnsi="Arial" w:cs="Arial"/>
          <w:sz w:val="20"/>
          <w:szCs w:val="20"/>
        </w:rPr>
      </w:pPr>
    </w:p>
    <w:p w14:paraId="6ED9FFC7" w14:textId="67E9EC94" w:rsidR="00364C08" w:rsidRDefault="00364C08" w:rsidP="00352B62">
      <w:pPr>
        <w:pStyle w:val="Standard"/>
        <w:tabs>
          <w:tab w:val="left" w:pos="1185"/>
        </w:tabs>
        <w:ind w:left="708"/>
      </w:pPr>
      <w:r>
        <w:rPr>
          <w:rFonts w:ascii="Arial" w:hAnsi="Arial" w:cs="Arial"/>
          <w:b/>
          <w:sz w:val="20"/>
          <w:szCs w:val="20"/>
        </w:rPr>
        <w:t>Administrator danych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Podmiot przetwarzający</w:t>
      </w:r>
    </w:p>
    <w:sectPr w:rsidR="00364C08" w:rsidSect="009D084F">
      <w:headerReference w:type="even" r:id="rId7"/>
      <w:headerReference w:type="default" r:id="rId8"/>
      <w:footerReference w:type="even" r:id="rId9"/>
      <w:footerReference w:type="default" r:id="rId10"/>
      <w:headerReference w:type="first" r:id="rId11"/>
      <w:footerReference w:type="first" r:id="rId12"/>
      <w:pgSz w:w="11906" w:h="16838"/>
      <w:pgMar w:top="510" w:right="849" w:bottom="1020" w:left="1418" w:header="153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85DE" w14:textId="77777777" w:rsidR="00F70CB8" w:rsidRDefault="00F70CB8">
      <w:pPr>
        <w:spacing w:after="0" w:line="240" w:lineRule="auto"/>
      </w:pPr>
      <w:r>
        <w:separator/>
      </w:r>
    </w:p>
  </w:endnote>
  <w:endnote w:type="continuationSeparator" w:id="0">
    <w:p w14:paraId="52AD501F" w14:textId="77777777" w:rsidR="00F70CB8" w:rsidRDefault="00F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2C1" w14:textId="77777777" w:rsidR="00851735" w:rsidRDefault="008517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87B3" w14:textId="77777777" w:rsidR="005E7A18" w:rsidRDefault="005E7A18" w:rsidP="005E7A18">
    <w:pPr>
      <w:pStyle w:val="Stopka"/>
      <w:jc w:val="center"/>
      <w:rPr>
        <w:sz w:val="18"/>
        <w:szCs w:val="20"/>
      </w:rPr>
    </w:pPr>
    <w:r>
      <w:rPr>
        <w:sz w:val="18"/>
        <w:szCs w:val="20"/>
      </w:rPr>
      <w:t>Centrum Usług Wspólnych Domów Pomocy Społecznej w Radomiu</w:t>
    </w:r>
  </w:p>
  <w:p w14:paraId="5D73A8E1" w14:textId="77777777" w:rsidR="005E7A18" w:rsidRDefault="005E7A18" w:rsidP="005E7A18">
    <w:pPr>
      <w:pStyle w:val="Stopka"/>
      <w:jc w:val="center"/>
      <w:rPr>
        <w:sz w:val="16"/>
        <w:szCs w:val="16"/>
      </w:rPr>
    </w:pPr>
    <w:bookmarkStart w:id="0" w:name="_Hlk51225638"/>
    <w:r>
      <w:rPr>
        <w:sz w:val="18"/>
        <w:szCs w:val="20"/>
      </w:rPr>
      <w:t>ul. Pułaskiego 9, 26 – 600 Radom, tel. 48 368 09 00, e-mail: sekretariat@cuwradom.pl</w:t>
    </w:r>
    <w:bookmarkEnd w:id="0"/>
  </w:p>
  <w:p w14:paraId="3922AB30" w14:textId="77777777" w:rsidR="005E7A18" w:rsidRDefault="005E7A18" w:rsidP="005E7A18">
    <w:pPr>
      <w:pStyle w:val="Stopka"/>
      <w:tabs>
        <w:tab w:val="left" w:pos="4536"/>
      </w:tabs>
      <w:jc w:val="center"/>
    </w:pPr>
  </w:p>
  <w:p w14:paraId="020E160D" w14:textId="77777777" w:rsidR="005D6258" w:rsidRDefault="005D6258" w:rsidP="005E7A18">
    <w:pPr>
      <w:pStyle w:val="Stopka"/>
      <w:jc w:val="right"/>
    </w:pPr>
    <w:r>
      <w:fldChar w:fldCharType="begin"/>
    </w:r>
    <w:r>
      <w:instrText xml:space="preserve"> PAGE </w:instrText>
    </w:r>
    <w:r>
      <w:fldChar w:fldCharType="separate"/>
    </w:r>
    <w:r>
      <w:t>14</w:t>
    </w:r>
    <w:r>
      <w:fldChar w:fldCharType="end"/>
    </w:r>
  </w:p>
  <w:p w14:paraId="71709A61" w14:textId="77777777" w:rsidR="005D6258" w:rsidRDefault="005D62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BE6" w14:textId="77777777" w:rsidR="00851735" w:rsidRDefault="00851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8C7D" w14:textId="77777777" w:rsidR="00F70CB8" w:rsidRDefault="00F70CB8">
      <w:pPr>
        <w:spacing w:after="0" w:line="240" w:lineRule="auto"/>
      </w:pPr>
      <w:r>
        <w:separator/>
      </w:r>
    </w:p>
  </w:footnote>
  <w:footnote w:type="continuationSeparator" w:id="0">
    <w:p w14:paraId="5441E8FD" w14:textId="77777777" w:rsidR="00F70CB8" w:rsidRDefault="00F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45F" w14:textId="77777777" w:rsidR="00851735" w:rsidRDefault="008517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3F3" w14:textId="58F31C2E" w:rsidR="009D084F" w:rsidRDefault="00F233F1">
    <w:pPr>
      <w:pStyle w:val="Nagwek"/>
    </w:pPr>
    <w:r>
      <w:rPr>
        <w:noProof/>
      </w:rPr>
      <w:pict w14:anchorId="1B16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82.9pt;width:585pt;height:822.05pt;z-index:-251658752;mso-position-horizontal-relative:margin;mso-position-vertical-relative:margin" o:allowincell="f">
          <v:imagedata r:id="rId1" o:title="papier firmowy" grayscale="t"/>
          <w10:wrap anchorx="margin" anchory="margin"/>
        </v:shape>
      </w:pict>
    </w:r>
    <w:r w:rsidR="00A6132D">
      <w:t xml:space="preserve">Znak sprawy: </w:t>
    </w:r>
    <w:r w:rsidR="009D084F">
      <w:t>DZP.271.1</w:t>
    </w:r>
    <w:r w:rsidR="00173021">
      <w:t>.146.</w:t>
    </w:r>
    <w:r w:rsidR="00E27B03">
      <w:t>202</w:t>
    </w:r>
    <w:r w:rsidR="0085173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DCB" w14:textId="77777777" w:rsidR="00851735" w:rsidRDefault="008517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510396E"/>
    <w:name w:val="WW8Num2"/>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00000003"/>
    <w:multiLevelType w:val="singleLevel"/>
    <w:tmpl w:val="8F0C3CF6"/>
    <w:name w:val="WW8Num3"/>
    <w:lvl w:ilvl="0">
      <w:start w:val="2"/>
      <w:numFmt w:val="decimal"/>
      <w:lvlText w:val="%1."/>
      <w:lvlJc w:val="left"/>
      <w:pPr>
        <w:tabs>
          <w:tab w:val="num" w:pos="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568"/>
        </w:tabs>
        <w:ind w:left="568" w:hanging="284"/>
      </w:pPr>
      <w:rPr>
        <w:rFonts w:cs="Arial" w:hint="default"/>
        <w:szCs w:val="20"/>
      </w:rPr>
    </w:lvl>
  </w:abstractNum>
  <w:abstractNum w:abstractNumId="4" w15:restartNumberingAfterBreak="0">
    <w:nsid w:val="00000005"/>
    <w:multiLevelType w:val="multilevel"/>
    <w:tmpl w:val="B808B958"/>
    <w:name w:val="WW8Num5"/>
    <w:lvl w:ilvl="0">
      <w:start w:val="1"/>
      <w:numFmt w:val="lowerLetter"/>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00000006"/>
    <w:multiLevelType w:val="singleLevel"/>
    <w:tmpl w:val="38601826"/>
    <w:name w:val="WW8Num6"/>
    <w:lvl w:ilvl="0">
      <w:start w:val="1"/>
      <w:numFmt w:val="decimal"/>
      <w:lvlText w:val="%1."/>
      <w:lvlJc w:val="left"/>
      <w:pPr>
        <w:tabs>
          <w:tab w:val="num" w:pos="284"/>
        </w:tabs>
        <w:ind w:left="284" w:hanging="284"/>
      </w:pPr>
      <w:rPr>
        <w:rFonts w:ascii="Arial" w:hAnsi="Arial" w:cs="Arial" w:hint="default"/>
        <w:szCs w:val="20"/>
      </w:rPr>
    </w:lvl>
  </w:abstractNum>
  <w:abstractNum w:abstractNumId="6" w15:restartNumberingAfterBreak="0">
    <w:nsid w:val="00000007"/>
    <w:multiLevelType w:val="multilevel"/>
    <w:tmpl w:val="ADC61CA0"/>
    <w:name w:val="WW8Num7"/>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785" w:hanging="360"/>
      </w:pPr>
      <w:rPr>
        <w:rFonts w:ascii="Arial" w:hAnsi="Arial" w:cs="Arial"/>
        <w:sz w:val="20"/>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00000008"/>
    <w:multiLevelType w:val="multilevel"/>
    <w:tmpl w:val="31E6C77A"/>
    <w:name w:val="WW8Num8"/>
    <w:lvl w:ilvl="0">
      <w:start w:val="1"/>
      <w:numFmt w:val="decimal"/>
      <w:lvlText w:val="%1."/>
      <w:lvlJc w:val="left"/>
      <w:pPr>
        <w:tabs>
          <w:tab w:val="num" w:pos="0"/>
        </w:tabs>
        <w:ind w:left="360" w:hanging="360"/>
      </w:pPr>
      <w:rPr>
        <w:rFonts w:ascii="Arial" w:hAnsi="Arial" w:cs="Arial"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 w15:restartNumberingAfterBreak="0">
    <w:nsid w:val="00000009"/>
    <w:multiLevelType w:val="multilevel"/>
    <w:tmpl w:val="E2601EA4"/>
    <w:name w:val="WW8Num9"/>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567" w:hanging="283"/>
      </w:pPr>
      <w:rPr>
        <w:rFonts w:eastAsia="TimesNewRoman" w:cs="Arial" w:hint="default"/>
        <w:szCs w:val="20"/>
      </w:rPr>
    </w:lvl>
  </w:abstractNum>
  <w:abstractNum w:abstractNumId="10" w15:restartNumberingAfterBreak="0">
    <w:nsid w:val="0000000B"/>
    <w:multiLevelType w:val="multilevel"/>
    <w:tmpl w:val="E0E08522"/>
    <w:name w:val="WW8Num11"/>
    <w:lvl w:ilvl="0">
      <w:start w:val="1"/>
      <w:numFmt w:val="decimal"/>
      <w:lvlText w:val="%1."/>
      <w:lvlJc w:val="left"/>
      <w:pPr>
        <w:tabs>
          <w:tab w:val="num" w:pos="0"/>
        </w:tabs>
        <w:ind w:left="360" w:hanging="360"/>
      </w:pPr>
      <w:rPr>
        <w:rFonts w:cs="Arial" w:hint="default"/>
        <w:szCs w:val="20"/>
      </w:rPr>
    </w:lvl>
    <w:lvl w:ilvl="1">
      <w:start w:val="1"/>
      <w:numFmt w:val="lowerLetter"/>
      <w:lvlText w:val="%2)"/>
      <w:lvlJc w:val="left"/>
      <w:pPr>
        <w:tabs>
          <w:tab w:val="num" w:pos="567"/>
        </w:tabs>
        <w:ind w:left="567" w:hanging="283"/>
      </w:pPr>
      <w:rPr>
        <w:rFonts w:hint="default"/>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3578BF92"/>
    <w:name w:val="WW8Num12"/>
    <w:lvl w:ilvl="0">
      <w:start w:val="1"/>
      <w:numFmt w:val="decimal"/>
      <w:pStyle w:val="NumPar1"/>
      <w:lvlText w:val="%1."/>
      <w:lvlJc w:val="left"/>
      <w:pPr>
        <w:tabs>
          <w:tab w:val="num" w:pos="850"/>
        </w:tabs>
        <w:ind w:left="850" w:hanging="850"/>
      </w:pPr>
      <w:rPr>
        <w:rFonts w:ascii="Arial" w:hAnsi="Arial" w:cs="Arial" w:hint="default"/>
        <w:sz w:val="18"/>
        <w:szCs w:val="18"/>
      </w:rPr>
    </w:lvl>
    <w:lvl w:ilvl="1">
      <w:start w:val="1"/>
      <w:numFmt w:val="bullet"/>
      <w:lvlText w:val=""/>
      <w:lvlJc w:val="left"/>
      <w:pPr>
        <w:tabs>
          <w:tab w:val="num" w:pos="850"/>
        </w:tabs>
        <w:ind w:left="850" w:hanging="850"/>
      </w:pPr>
      <w:rPr>
        <w:rFonts w:ascii="Symbol" w:hAnsi="Symbol" w:hint="default"/>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284"/>
        </w:tabs>
        <w:ind w:left="284" w:hanging="284"/>
      </w:pPr>
      <w:rPr>
        <w:rFonts w:eastAsia="TimesNewRoman" w:cs="Arial" w:hint="default"/>
        <w:szCs w:val="20"/>
      </w:rPr>
    </w:lvl>
  </w:abstractNum>
  <w:abstractNum w:abstractNumId="13" w15:restartNumberingAfterBreak="0">
    <w:nsid w:val="0000000E"/>
    <w:multiLevelType w:val="multilevel"/>
    <w:tmpl w:val="0668190E"/>
    <w:name w:val="WW8Num14"/>
    <w:lvl w:ilvl="0">
      <w:start w:val="1"/>
      <w:numFmt w:val="decimal"/>
      <w:lvlText w:val="%1."/>
      <w:lvlJc w:val="left"/>
      <w:pPr>
        <w:tabs>
          <w:tab w:val="num" w:pos="360"/>
        </w:tabs>
        <w:ind w:left="360" w:hanging="360"/>
      </w:pPr>
      <w:rPr>
        <w:rFonts w:ascii="Arial" w:hAnsi="Arial" w:cs="Arial"/>
        <w:b w:val="0"/>
        <w:bCs w:val="0"/>
        <w:sz w:val="16"/>
        <w:szCs w:val="16"/>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284"/>
        </w:tabs>
        <w:ind w:left="284" w:hanging="284"/>
      </w:pPr>
      <w:rPr>
        <w:rFonts w:cs="Arial" w:hint="default"/>
        <w:szCs w:val="20"/>
      </w:rPr>
    </w:lvl>
  </w:abstractNum>
  <w:abstractNum w:abstractNumId="15" w15:restartNumberingAfterBreak="0">
    <w:nsid w:val="00000010"/>
    <w:multiLevelType w:val="singleLevel"/>
    <w:tmpl w:val="883AACCC"/>
    <w:lvl w:ilvl="0">
      <w:start w:val="1"/>
      <w:numFmt w:val="decimal"/>
      <w:lvlText w:val="%1)"/>
      <w:lvlJc w:val="left"/>
      <w:pPr>
        <w:ind w:left="1003" w:hanging="360"/>
      </w:pPr>
      <w:rPr>
        <w:rFonts w:hint="default"/>
        <w:b w:val="0"/>
        <w:bCs/>
        <w:i w:val="0"/>
        <w:iCs w:val="0"/>
        <w:sz w:val="20"/>
        <w:szCs w:val="20"/>
      </w:rPr>
    </w:lvl>
  </w:abstractNum>
  <w:abstractNum w:abstractNumId="16" w15:restartNumberingAfterBreak="0">
    <w:nsid w:val="00000011"/>
    <w:multiLevelType w:val="singleLevel"/>
    <w:tmpl w:val="04150011"/>
    <w:lvl w:ilvl="0">
      <w:start w:val="1"/>
      <w:numFmt w:val="decimal"/>
      <w:lvlText w:val="%1)"/>
      <w:lvlJc w:val="left"/>
      <w:pPr>
        <w:ind w:left="720" w:hanging="360"/>
      </w:pPr>
      <w:rPr>
        <w:rFonts w:hint="default"/>
        <w:szCs w:val="20"/>
      </w:rPr>
    </w:lvl>
  </w:abstractNum>
  <w:abstractNum w:abstractNumId="17" w15:restartNumberingAfterBreak="0">
    <w:nsid w:val="00000012"/>
    <w:multiLevelType w:val="singleLevel"/>
    <w:tmpl w:val="04150017"/>
    <w:lvl w:ilvl="0">
      <w:start w:val="1"/>
      <w:numFmt w:val="lowerLetter"/>
      <w:lvlText w:val="%1)"/>
      <w:lvlJc w:val="left"/>
      <w:pPr>
        <w:ind w:left="644" w:hanging="360"/>
      </w:pPr>
      <w:rPr>
        <w:rFonts w:hint="default"/>
        <w:szCs w:val="20"/>
      </w:rPr>
    </w:lvl>
  </w:abstractNum>
  <w:abstractNum w:abstractNumId="18" w15:restartNumberingAfterBreak="0">
    <w:nsid w:val="00000013"/>
    <w:multiLevelType w:val="singleLevel"/>
    <w:tmpl w:val="0415000F"/>
    <w:lvl w:ilvl="0">
      <w:start w:val="1"/>
      <w:numFmt w:val="decimal"/>
      <w:lvlText w:val="%1."/>
      <w:lvlJc w:val="left"/>
      <w:pPr>
        <w:ind w:left="720" w:hanging="360"/>
      </w:pPr>
      <w:rPr>
        <w:rFonts w:hint="default"/>
        <w:szCs w:val="2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rFonts w:cs="Arial" w:hint="default"/>
        <w:szCs w:val="20"/>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360" w:hanging="360"/>
      </w:pPr>
      <w:rPr>
        <w:rFonts w:ascii="Arial" w:hAnsi="Arial" w:cs="Arial"/>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1" w15:restartNumberingAfterBreak="0">
    <w:nsid w:val="00000016"/>
    <w:multiLevelType w:val="singleLevel"/>
    <w:tmpl w:val="7BB658F6"/>
    <w:name w:val="WW8Num22"/>
    <w:lvl w:ilvl="0">
      <w:start w:val="1"/>
      <w:numFmt w:val="decimal"/>
      <w:lvlText w:val="%1."/>
      <w:lvlJc w:val="left"/>
      <w:pPr>
        <w:tabs>
          <w:tab w:val="num" w:pos="0"/>
        </w:tabs>
        <w:ind w:left="284" w:hanging="284"/>
      </w:pPr>
      <w:rPr>
        <w:rFonts w:ascii="Arial" w:eastAsia="TimesNewRoman" w:hAnsi="Arial" w:cs="Arial" w:hint="default"/>
        <w:b w:val="0"/>
        <w:bCs/>
        <w:i w:val="0"/>
        <w:iCs w:val="0"/>
        <w:sz w:val="20"/>
        <w:szCs w:val="20"/>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862" w:hanging="360"/>
      </w:pPr>
      <w:rPr>
        <w:rFonts w:ascii="Arial" w:hAnsi="Arial" w:cs="Arial" w:hint="default"/>
        <w:sz w:val="20"/>
        <w:szCs w:val="20"/>
      </w:rPr>
    </w:lvl>
  </w:abstractNum>
  <w:abstractNum w:abstractNumId="23" w15:restartNumberingAfterBreak="0">
    <w:nsid w:val="00000019"/>
    <w:multiLevelType w:val="singleLevel"/>
    <w:tmpl w:val="04150011"/>
    <w:lvl w:ilvl="0">
      <w:start w:val="1"/>
      <w:numFmt w:val="decimal"/>
      <w:lvlText w:val="%1)"/>
      <w:lvlJc w:val="left"/>
      <w:pPr>
        <w:ind w:left="720" w:hanging="360"/>
      </w:pPr>
      <w:rPr>
        <w:b w:val="0"/>
        <w:bCs w:val="0"/>
        <w:sz w:val="20"/>
        <w:szCs w:val="20"/>
      </w:rPr>
    </w:lvl>
  </w:abstractNum>
  <w:abstractNum w:abstractNumId="24" w15:restartNumberingAfterBreak="0">
    <w:nsid w:val="0000001A"/>
    <w:multiLevelType w:val="singleLevel"/>
    <w:tmpl w:val="0000001A"/>
    <w:lvl w:ilvl="0">
      <w:start w:val="1"/>
      <w:numFmt w:val="decimal"/>
      <w:lvlText w:val="%1."/>
      <w:lvlJc w:val="left"/>
      <w:pPr>
        <w:ind w:left="720" w:hanging="360"/>
      </w:pPr>
      <w:rPr>
        <w:rFonts w:ascii="Arial" w:hAnsi="Arial" w:cs="Arial" w:hint="default"/>
        <w:sz w:val="20"/>
        <w:szCs w:val="20"/>
      </w:rPr>
    </w:lvl>
  </w:abstractNum>
  <w:abstractNum w:abstractNumId="25" w15:restartNumberingAfterBreak="0">
    <w:nsid w:val="0000001B"/>
    <w:multiLevelType w:val="singleLevel"/>
    <w:tmpl w:val="04150011"/>
    <w:lvl w:ilvl="0">
      <w:start w:val="1"/>
      <w:numFmt w:val="decimal"/>
      <w:lvlText w:val="%1)"/>
      <w:lvlJc w:val="left"/>
      <w:pPr>
        <w:ind w:left="1003" w:hanging="360"/>
      </w:pPr>
      <w:rPr>
        <w:rFonts w:hint="default"/>
      </w:rPr>
    </w:lvl>
  </w:abstractNum>
  <w:abstractNum w:abstractNumId="26" w15:restartNumberingAfterBreak="0">
    <w:nsid w:val="0000001C"/>
    <w:multiLevelType w:val="singleLevel"/>
    <w:tmpl w:val="0415000F"/>
    <w:lvl w:ilvl="0">
      <w:start w:val="1"/>
      <w:numFmt w:val="decimal"/>
      <w:lvlText w:val="%1."/>
      <w:lvlJc w:val="left"/>
      <w:pPr>
        <w:ind w:left="644" w:hanging="360"/>
      </w:pPr>
      <w:rPr>
        <w:rFonts w:hint="default"/>
        <w:szCs w:val="20"/>
      </w:rPr>
    </w:lvl>
  </w:abstractNum>
  <w:abstractNum w:abstractNumId="27" w15:restartNumberingAfterBreak="0">
    <w:nsid w:val="0000001D"/>
    <w:multiLevelType w:val="singleLevel"/>
    <w:tmpl w:val="79C61A7C"/>
    <w:lvl w:ilvl="0">
      <w:start w:val="1"/>
      <w:numFmt w:val="lowerLetter"/>
      <w:lvlText w:val="%1)"/>
      <w:lvlJc w:val="left"/>
      <w:pPr>
        <w:ind w:left="720" w:hanging="360"/>
      </w:pPr>
      <w:rPr>
        <w:rFonts w:ascii="Arial" w:hAnsi="Arial" w:cs="Arial" w:hint="default"/>
        <w:b w:val="0"/>
        <w:bCs w:val="0"/>
        <w:sz w:val="20"/>
        <w:szCs w:val="20"/>
      </w:rPr>
    </w:lvl>
  </w:abstractNum>
  <w:abstractNum w:abstractNumId="28" w15:restartNumberingAfterBreak="0">
    <w:nsid w:val="0000001F"/>
    <w:multiLevelType w:val="multilevel"/>
    <w:tmpl w:val="0D3040B6"/>
    <w:name w:val="WW8Num31"/>
    <w:lvl w:ilvl="0">
      <w:start w:val="1"/>
      <w:numFmt w:val="decimal"/>
      <w:lvlText w:val="%1."/>
      <w:lvlJc w:val="left"/>
      <w:pPr>
        <w:tabs>
          <w:tab w:val="num" w:pos="0"/>
        </w:tabs>
        <w:ind w:left="360" w:hanging="360"/>
      </w:pPr>
      <w:rPr>
        <w:rFonts w:ascii="Arial" w:hAnsi="Arial" w:cs="Arial"/>
        <w:szCs w:val="20"/>
      </w:r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7."/>
      <w:lvlJc w:val="left"/>
      <w:pPr>
        <w:tabs>
          <w:tab w:val="num" w:pos="0"/>
        </w:tabs>
        <w:ind w:left="4680" w:hanging="360"/>
      </w:pPr>
      <w:rPr>
        <w:rFonts w:ascii="Arial" w:hAnsi="Arial" w:cs="Arial" w:hint="default"/>
      </w:r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cs="Arial" w:hint="default"/>
        <w:szCs w:val="20"/>
      </w:rPr>
    </w:lvl>
    <w:lvl w:ilvl="4">
      <w:start w:val="1"/>
      <w:numFmt w:val="lowerLetter"/>
      <w:lvlText w:val="(%5)"/>
      <w:lvlJc w:val="left"/>
      <w:pPr>
        <w:tabs>
          <w:tab w:val="num" w:pos="0"/>
        </w:tabs>
        <w:ind w:left="3275" w:hanging="360"/>
      </w:pPr>
      <w:rPr>
        <w:rFonts w:cs="Arial" w:hint="default"/>
        <w:szCs w:val="20"/>
      </w:rPr>
    </w:lvl>
    <w:lvl w:ilvl="5">
      <w:start w:val="1"/>
      <w:numFmt w:val="lowerRoman"/>
      <w:lvlText w:val="(%6)"/>
      <w:lvlJc w:val="left"/>
      <w:pPr>
        <w:tabs>
          <w:tab w:val="num" w:pos="0"/>
        </w:tabs>
        <w:ind w:left="3635" w:hanging="360"/>
      </w:pPr>
      <w:rPr>
        <w:rFonts w:cs="Arial" w:hint="default"/>
        <w:szCs w:val="20"/>
      </w:rPr>
    </w:lvl>
    <w:lvl w:ilvl="6">
      <w:start w:val="1"/>
      <w:numFmt w:val="decimal"/>
      <w:lvlText w:val="%7."/>
      <w:lvlJc w:val="left"/>
      <w:pPr>
        <w:tabs>
          <w:tab w:val="num" w:pos="0"/>
        </w:tabs>
        <w:ind w:left="3995" w:hanging="360"/>
      </w:pPr>
      <w:rPr>
        <w:rFonts w:cs="Arial" w:hint="default"/>
        <w:szCs w:val="20"/>
      </w:rPr>
    </w:lvl>
    <w:lvl w:ilvl="7">
      <w:start w:val="1"/>
      <w:numFmt w:val="lowerLetter"/>
      <w:lvlText w:val="%8."/>
      <w:lvlJc w:val="left"/>
      <w:pPr>
        <w:tabs>
          <w:tab w:val="num" w:pos="0"/>
        </w:tabs>
        <w:ind w:left="4355" w:hanging="360"/>
      </w:pPr>
      <w:rPr>
        <w:rFonts w:cs="Arial" w:hint="default"/>
        <w:szCs w:val="20"/>
      </w:rPr>
    </w:lvl>
    <w:lvl w:ilvl="8">
      <w:start w:val="1"/>
      <w:numFmt w:val="lowerRoman"/>
      <w:lvlText w:val="%9."/>
      <w:lvlJc w:val="left"/>
      <w:pPr>
        <w:tabs>
          <w:tab w:val="num" w:pos="0"/>
        </w:tabs>
        <w:ind w:left="4715" w:hanging="360"/>
      </w:pPr>
      <w:rPr>
        <w:rFonts w:cs="Arial" w:hint="default"/>
        <w:szCs w:val="20"/>
      </w:rPr>
    </w:lvl>
  </w:abstractNum>
  <w:abstractNum w:abstractNumId="30" w15:restartNumberingAfterBreak="0">
    <w:nsid w:val="00000021"/>
    <w:multiLevelType w:val="singleLevel"/>
    <w:tmpl w:val="00000021"/>
    <w:name w:val="WW8Num33"/>
    <w:lvl w:ilvl="0">
      <w:start w:val="1"/>
      <w:numFmt w:val="decimal"/>
      <w:lvlText w:val="%1)"/>
      <w:lvlJc w:val="left"/>
      <w:pPr>
        <w:tabs>
          <w:tab w:val="num" w:pos="0"/>
        </w:tabs>
        <w:ind w:left="2064" w:hanging="360"/>
      </w:pPr>
      <w:rPr>
        <w:rFonts w:ascii="Arial" w:hAnsi="Arial" w:cs="Arial" w:hint="default"/>
        <w:sz w:val="20"/>
        <w:szCs w:val="20"/>
        <w:lang w:eastAsia="ar-SA"/>
      </w:rPr>
    </w:lvl>
  </w:abstractNum>
  <w:abstractNum w:abstractNumId="31" w15:restartNumberingAfterBreak="0">
    <w:nsid w:val="00000022"/>
    <w:multiLevelType w:val="singleLevel"/>
    <w:tmpl w:val="765882C8"/>
    <w:lvl w:ilvl="0">
      <w:start w:val="1"/>
      <w:numFmt w:val="decimal"/>
      <w:lvlText w:val="%1."/>
      <w:lvlJc w:val="left"/>
      <w:pPr>
        <w:ind w:left="360" w:hanging="360"/>
      </w:pPr>
      <w:rPr>
        <w:rFonts w:hint="default"/>
        <w:b w:val="0"/>
        <w:color w:val="000000"/>
        <w:sz w:val="16"/>
        <w:szCs w:val="16"/>
      </w:rPr>
    </w:lvl>
  </w:abstractNum>
  <w:abstractNum w:abstractNumId="32" w15:restartNumberingAfterBreak="0">
    <w:nsid w:val="00000023"/>
    <w:multiLevelType w:val="multilevel"/>
    <w:tmpl w:val="00000023"/>
    <w:name w:val="WW8Num35"/>
    <w:lvl w:ilvl="0">
      <w:start w:val="1"/>
      <w:numFmt w:val="decimal"/>
      <w:lvlText w:val="%1."/>
      <w:lvlJc w:val="left"/>
      <w:pPr>
        <w:tabs>
          <w:tab w:val="num" w:pos="0"/>
        </w:tabs>
        <w:ind w:left="360" w:hanging="360"/>
      </w:pPr>
      <w:rPr>
        <w:rFonts w:ascii="Arial" w:hAnsi="Arial" w:cs="Arial"/>
        <w:b w:val="0"/>
        <w:bCs w:val="0"/>
        <w:color w:val="00000A"/>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3" w15:restartNumberingAfterBreak="0">
    <w:nsid w:val="00000024"/>
    <w:multiLevelType w:val="multilevel"/>
    <w:tmpl w:val="2EEC640C"/>
    <w:name w:val="WW8Num36"/>
    <w:lvl w:ilvl="0">
      <w:start w:val="1"/>
      <w:numFmt w:val="bullet"/>
      <w:lvlText w:val=""/>
      <w:lvlJc w:val="left"/>
      <w:pPr>
        <w:tabs>
          <w:tab w:val="num" w:pos="0"/>
        </w:tabs>
        <w:ind w:left="284" w:hanging="284"/>
      </w:pPr>
      <w:rPr>
        <w:rFonts w:ascii="Symbol" w:hAnsi="Symbol" w:hint="default"/>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5"/>
    <w:multiLevelType w:val="multilevel"/>
    <w:tmpl w:val="00000025"/>
    <w:name w:val="WW8Num37"/>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76508E"/>
    <w:multiLevelType w:val="multilevel"/>
    <w:tmpl w:val="E510396E"/>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6"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D466FCA"/>
    <w:multiLevelType w:val="multilevel"/>
    <w:tmpl w:val="31E6C77A"/>
    <w:lvl w:ilvl="0">
      <w:start w:val="1"/>
      <w:numFmt w:val="decimal"/>
      <w:lvlText w:val="%1."/>
      <w:lvlJc w:val="left"/>
      <w:pPr>
        <w:tabs>
          <w:tab w:val="num" w:pos="0"/>
        </w:tabs>
        <w:ind w:left="360" w:hanging="360"/>
      </w:pPr>
      <w:rPr>
        <w:rFonts w:ascii="Arial" w:hAnsi="Arial" w:cs="Arial"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0"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14250C8A"/>
    <w:multiLevelType w:val="singleLevel"/>
    <w:tmpl w:val="24C61B9A"/>
    <w:lvl w:ilvl="0">
      <w:start w:val="1"/>
      <w:numFmt w:val="decimal"/>
      <w:lvlText w:val="%1."/>
      <w:lvlJc w:val="left"/>
      <w:pPr>
        <w:ind w:left="360" w:hanging="360"/>
      </w:pPr>
      <w:rPr>
        <w:rFonts w:ascii="Arial" w:hAnsi="Arial" w:cs="Arial" w:hint="default"/>
        <w:b w:val="0"/>
        <w:color w:val="000000"/>
        <w:sz w:val="20"/>
        <w:szCs w:val="20"/>
      </w:rPr>
    </w:lvl>
  </w:abstractNum>
  <w:abstractNum w:abstractNumId="42"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9F26602"/>
    <w:multiLevelType w:val="multilevel"/>
    <w:tmpl w:val="00000015"/>
    <w:lvl w:ilvl="0">
      <w:start w:val="1"/>
      <w:numFmt w:val="decimal"/>
      <w:lvlText w:val="%1."/>
      <w:lvlJc w:val="left"/>
      <w:pPr>
        <w:tabs>
          <w:tab w:val="num" w:pos="0"/>
        </w:tabs>
        <w:ind w:left="360" w:hanging="360"/>
      </w:pPr>
      <w:rPr>
        <w:rFonts w:ascii="Arial" w:hAnsi="Arial" w:cs="Arial"/>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4"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6495340"/>
    <w:multiLevelType w:val="hybridMultilevel"/>
    <w:tmpl w:val="298435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3F28328F"/>
    <w:multiLevelType w:val="hybridMultilevel"/>
    <w:tmpl w:val="068210FC"/>
    <w:lvl w:ilvl="0" w:tplc="23528D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FE52ED"/>
    <w:multiLevelType w:val="multilevel"/>
    <w:tmpl w:val="A40CF03C"/>
    <w:lvl w:ilvl="0">
      <w:start w:val="1"/>
      <w:numFmt w:val="decimal"/>
      <w:lvlText w:val="%1."/>
      <w:lvlJc w:val="left"/>
      <w:pPr>
        <w:tabs>
          <w:tab w:val="num" w:pos="0"/>
        </w:tabs>
        <w:ind w:left="360" w:hanging="360"/>
      </w:pPr>
      <w:rPr>
        <w:rFonts w:ascii="Arial" w:hAnsi="Arial" w:cs="Arial"/>
        <w:szCs w:val="20"/>
      </w:rPr>
    </w:lvl>
    <w:lvl w:ilvl="1">
      <w:start w:val="1"/>
      <w:numFmt w:val="decimal"/>
      <w:lvlText w:val="%2)"/>
      <w:lvlJc w:val="left"/>
      <w:pPr>
        <w:tabs>
          <w:tab w:val="num" w:pos="0"/>
        </w:tabs>
        <w:ind w:left="1080" w:hanging="360"/>
      </w:pPr>
      <w:rPr>
        <w:rFonts w:ascii="Arial" w:hAnsi="Arial" w:cs="Arial" w:hint="default"/>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7."/>
      <w:lvlJc w:val="left"/>
      <w:pPr>
        <w:tabs>
          <w:tab w:val="num" w:pos="0"/>
        </w:tabs>
        <w:ind w:left="4680" w:hanging="360"/>
      </w:pPr>
      <w:rPr>
        <w:rFonts w:ascii="Arial" w:hAnsi="Arial" w:cs="Arial" w:hint="default"/>
      </w:r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8" w15:restartNumberingAfterBreak="0">
    <w:nsid w:val="5E9D043D"/>
    <w:multiLevelType w:val="hybridMultilevel"/>
    <w:tmpl w:val="6ACA604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9" w15:restartNumberingAfterBreak="0">
    <w:nsid w:val="67951B38"/>
    <w:multiLevelType w:val="multilevel"/>
    <w:tmpl w:val="F1C25C92"/>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99A5F4D"/>
    <w:multiLevelType w:val="multilevel"/>
    <w:tmpl w:val="F1C25C92"/>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10"/>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8"/>
  </w:num>
  <w:num w:numId="15">
    <w:abstractNumId w:val="21"/>
  </w:num>
  <w:num w:numId="16">
    <w:abstractNumId w:val="22"/>
  </w:num>
  <w:num w:numId="17">
    <w:abstractNumId w:val="23"/>
  </w:num>
  <w:num w:numId="18">
    <w:abstractNumId w:val="24"/>
  </w:num>
  <w:num w:numId="19">
    <w:abstractNumId w:val="25"/>
  </w:num>
  <w:num w:numId="20">
    <w:abstractNumId w:val="27"/>
  </w:num>
  <w:num w:numId="21">
    <w:abstractNumId w:val="28"/>
  </w:num>
  <w:num w:numId="22">
    <w:abstractNumId w:val="7"/>
  </w:num>
  <w:num w:numId="23">
    <w:abstractNumId w:val="20"/>
  </w:num>
  <w:num w:numId="24">
    <w:abstractNumId w:val="29"/>
  </w:num>
  <w:num w:numId="25">
    <w:abstractNumId w:val="31"/>
  </w:num>
  <w:num w:numId="26">
    <w:abstractNumId w:val="32"/>
  </w:num>
  <w:num w:numId="27">
    <w:abstractNumId w:val="48"/>
  </w:num>
  <w:num w:numId="28">
    <w:abstractNumId w:val="46"/>
  </w:num>
  <w:num w:numId="29">
    <w:abstractNumId w:val="45"/>
  </w:num>
  <w:num w:numId="30">
    <w:abstractNumId w:val="26"/>
  </w:num>
  <w:num w:numId="31">
    <w:abstractNumId w:val="41"/>
  </w:num>
  <w:num w:numId="32">
    <w:abstractNumId w:val="39"/>
  </w:num>
  <w:num w:numId="33">
    <w:abstractNumId w:val="43"/>
  </w:num>
  <w:num w:numId="34">
    <w:abstractNumId w:val="35"/>
  </w:num>
  <w:num w:numId="35">
    <w:abstractNumId w:val="47"/>
  </w:num>
  <w:num w:numId="36">
    <w:abstractNumId w:val="49"/>
  </w:num>
  <w:num w:numId="37">
    <w:abstractNumId w:val="51"/>
  </w:num>
  <w:num w:numId="38">
    <w:abstractNumId w:val="50"/>
  </w:num>
  <w:num w:numId="39">
    <w:abstractNumId w:val="40"/>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2"/>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F"/>
    <w:rsid w:val="000039E8"/>
    <w:rsid w:val="000062F9"/>
    <w:rsid w:val="00014DE3"/>
    <w:rsid w:val="00020CA5"/>
    <w:rsid w:val="00034706"/>
    <w:rsid w:val="00034B95"/>
    <w:rsid w:val="00050E25"/>
    <w:rsid w:val="00052153"/>
    <w:rsid w:val="000540FB"/>
    <w:rsid w:val="00072E8C"/>
    <w:rsid w:val="00076F65"/>
    <w:rsid w:val="000857EE"/>
    <w:rsid w:val="000A35DA"/>
    <w:rsid w:val="000A3AC7"/>
    <w:rsid w:val="000A7C87"/>
    <w:rsid w:val="000B169E"/>
    <w:rsid w:val="000B4FE8"/>
    <w:rsid w:val="000C0009"/>
    <w:rsid w:val="000C5CE9"/>
    <w:rsid w:val="000C6654"/>
    <w:rsid w:val="000D7AB3"/>
    <w:rsid w:val="000E7D43"/>
    <w:rsid w:val="00100242"/>
    <w:rsid w:val="00126DD8"/>
    <w:rsid w:val="001333E4"/>
    <w:rsid w:val="00140EA1"/>
    <w:rsid w:val="00144216"/>
    <w:rsid w:val="0015220C"/>
    <w:rsid w:val="00173021"/>
    <w:rsid w:val="00181CD5"/>
    <w:rsid w:val="0018767A"/>
    <w:rsid w:val="001C0148"/>
    <w:rsid w:val="001D2B84"/>
    <w:rsid w:val="001E55C3"/>
    <w:rsid w:val="001F33A1"/>
    <w:rsid w:val="001F4066"/>
    <w:rsid w:val="001F5DD7"/>
    <w:rsid w:val="00204093"/>
    <w:rsid w:val="00205838"/>
    <w:rsid w:val="002209DE"/>
    <w:rsid w:val="00262FCB"/>
    <w:rsid w:val="00286141"/>
    <w:rsid w:val="00293536"/>
    <w:rsid w:val="002B2311"/>
    <w:rsid w:val="002C2F77"/>
    <w:rsid w:val="002D4DED"/>
    <w:rsid w:val="002E5F50"/>
    <w:rsid w:val="00312558"/>
    <w:rsid w:val="003202E1"/>
    <w:rsid w:val="003205ED"/>
    <w:rsid w:val="003306D8"/>
    <w:rsid w:val="0034494A"/>
    <w:rsid w:val="00352B62"/>
    <w:rsid w:val="00361B3B"/>
    <w:rsid w:val="00364C08"/>
    <w:rsid w:val="00372C0E"/>
    <w:rsid w:val="003940BE"/>
    <w:rsid w:val="003A5C47"/>
    <w:rsid w:val="003B4A1C"/>
    <w:rsid w:val="003C3215"/>
    <w:rsid w:val="003C4CD1"/>
    <w:rsid w:val="004013DF"/>
    <w:rsid w:val="0040351A"/>
    <w:rsid w:val="00415EEC"/>
    <w:rsid w:val="00434CE3"/>
    <w:rsid w:val="00443613"/>
    <w:rsid w:val="00444528"/>
    <w:rsid w:val="0047276C"/>
    <w:rsid w:val="0047683F"/>
    <w:rsid w:val="00492AE2"/>
    <w:rsid w:val="00495E9C"/>
    <w:rsid w:val="004D4718"/>
    <w:rsid w:val="004D5F3D"/>
    <w:rsid w:val="005247FD"/>
    <w:rsid w:val="00527331"/>
    <w:rsid w:val="00531624"/>
    <w:rsid w:val="005513C5"/>
    <w:rsid w:val="00566002"/>
    <w:rsid w:val="00597322"/>
    <w:rsid w:val="005A2F62"/>
    <w:rsid w:val="005A7745"/>
    <w:rsid w:val="005D240F"/>
    <w:rsid w:val="005D6258"/>
    <w:rsid w:val="005E23A8"/>
    <w:rsid w:val="005E7A18"/>
    <w:rsid w:val="00644D92"/>
    <w:rsid w:val="00651995"/>
    <w:rsid w:val="00655458"/>
    <w:rsid w:val="00657BF5"/>
    <w:rsid w:val="00663757"/>
    <w:rsid w:val="00673C6A"/>
    <w:rsid w:val="00680C5F"/>
    <w:rsid w:val="00686EF4"/>
    <w:rsid w:val="006C5095"/>
    <w:rsid w:val="006D4F94"/>
    <w:rsid w:val="006E25F2"/>
    <w:rsid w:val="006F6E77"/>
    <w:rsid w:val="006F7B07"/>
    <w:rsid w:val="00713754"/>
    <w:rsid w:val="007146E2"/>
    <w:rsid w:val="007226C1"/>
    <w:rsid w:val="0073713C"/>
    <w:rsid w:val="00742877"/>
    <w:rsid w:val="00746261"/>
    <w:rsid w:val="007648C8"/>
    <w:rsid w:val="007878F8"/>
    <w:rsid w:val="007C6844"/>
    <w:rsid w:val="007D061F"/>
    <w:rsid w:val="007D6400"/>
    <w:rsid w:val="007E61A4"/>
    <w:rsid w:val="007E7B2A"/>
    <w:rsid w:val="008336D5"/>
    <w:rsid w:val="00840913"/>
    <w:rsid w:val="00840B2B"/>
    <w:rsid w:val="00851735"/>
    <w:rsid w:val="00873FC5"/>
    <w:rsid w:val="00876648"/>
    <w:rsid w:val="008814B5"/>
    <w:rsid w:val="00887A2E"/>
    <w:rsid w:val="0089484E"/>
    <w:rsid w:val="008B49AD"/>
    <w:rsid w:val="008B6618"/>
    <w:rsid w:val="008C0E30"/>
    <w:rsid w:val="008C7495"/>
    <w:rsid w:val="008D6F32"/>
    <w:rsid w:val="008D7978"/>
    <w:rsid w:val="008E53A5"/>
    <w:rsid w:val="008F6568"/>
    <w:rsid w:val="00933FD2"/>
    <w:rsid w:val="009347A5"/>
    <w:rsid w:val="00955B01"/>
    <w:rsid w:val="00975524"/>
    <w:rsid w:val="009A3110"/>
    <w:rsid w:val="009D084F"/>
    <w:rsid w:val="00A3699C"/>
    <w:rsid w:val="00A6132D"/>
    <w:rsid w:val="00AB4C28"/>
    <w:rsid w:val="00AC0FF2"/>
    <w:rsid w:val="00AD12A7"/>
    <w:rsid w:val="00AF1D62"/>
    <w:rsid w:val="00B00340"/>
    <w:rsid w:val="00B0149A"/>
    <w:rsid w:val="00B26EE3"/>
    <w:rsid w:val="00B42D2C"/>
    <w:rsid w:val="00B46B1D"/>
    <w:rsid w:val="00B60BB0"/>
    <w:rsid w:val="00B67025"/>
    <w:rsid w:val="00B76B00"/>
    <w:rsid w:val="00BB01EB"/>
    <w:rsid w:val="00BE0565"/>
    <w:rsid w:val="00BF75FB"/>
    <w:rsid w:val="00C1272A"/>
    <w:rsid w:val="00C12FFB"/>
    <w:rsid w:val="00C613E6"/>
    <w:rsid w:val="00C64774"/>
    <w:rsid w:val="00C81416"/>
    <w:rsid w:val="00C87A89"/>
    <w:rsid w:val="00CB2CEB"/>
    <w:rsid w:val="00CB69D1"/>
    <w:rsid w:val="00CC2869"/>
    <w:rsid w:val="00CC330C"/>
    <w:rsid w:val="00CE015D"/>
    <w:rsid w:val="00D312BE"/>
    <w:rsid w:val="00D50AC7"/>
    <w:rsid w:val="00D726B4"/>
    <w:rsid w:val="00D809E1"/>
    <w:rsid w:val="00D95219"/>
    <w:rsid w:val="00DA3C3B"/>
    <w:rsid w:val="00DB17DD"/>
    <w:rsid w:val="00DB5AE2"/>
    <w:rsid w:val="00DB7483"/>
    <w:rsid w:val="00DD00C0"/>
    <w:rsid w:val="00DD22C6"/>
    <w:rsid w:val="00DD2F14"/>
    <w:rsid w:val="00DE0B7B"/>
    <w:rsid w:val="00DF08D0"/>
    <w:rsid w:val="00E149FF"/>
    <w:rsid w:val="00E16BD4"/>
    <w:rsid w:val="00E27B03"/>
    <w:rsid w:val="00E5336B"/>
    <w:rsid w:val="00E74F8F"/>
    <w:rsid w:val="00E93B71"/>
    <w:rsid w:val="00E94884"/>
    <w:rsid w:val="00E96302"/>
    <w:rsid w:val="00E966E1"/>
    <w:rsid w:val="00EC478A"/>
    <w:rsid w:val="00EC5D9F"/>
    <w:rsid w:val="00ED59CE"/>
    <w:rsid w:val="00EE5FF2"/>
    <w:rsid w:val="00EE7B0C"/>
    <w:rsid w:val="00EF0516"/>
    <w:rsid w:val="00F1373E"/>
    <w:rsid w:val="00F233F1"/>
    <w:rsid w:val="00F70CB8"/>
    <w:rsid w:val="00F75522"/>
    <w:rsid w:val="00F9279E"/>
    <w:rsid w:val="00FA5081"/>
    <w:rsid w:val="00FB2859"/>
    <w:rsid w:val="00FB78B8"/>
    <w:rsid w:val="00FE6384"/>
    <w:rsid w:val="00FF4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1135DBA"/>
  <w15:chartTrackingRefBased/>
  <w15:docId w15:val="{55D9E6D1-AF44-49E6-95D5-B51C30E2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20" w:line="276" w:lineRule="auto"/>
      <w:jc w:val="both"/>
    </w:pPr>
    <w:rPr>
      <w:rFonts w:ascii="Arial" w:eastAsia="Calibri" w:hAnsi="Arial" w:cs="Arial"/>
      <w:szCs w:val="22"/>
      <w:lang w:eastAsia="zh-CN"/>
    </w:rPr>
  </w:style>
  <w:style w:type="paragraph" w:styleId="Nagwek1">
    <w:name w:val="heading 1"/>
    <w:basedOn w:val="Normalny"/>
    <w:next w:val="Normalny"/>
    <w:qFormat/>
    <w:pPr>
      <w:keepNext/>
      <w:numPr>
        <w:numId w:val="1"/>
      </w:numPr>
      <w:spacing w:after="0" w:line="240" w:lineRule="auto"/>
      <w:jc w:val="center"/>
      <w:outlineLvl w:val="0"/>
    </w:pPr>
    <w:rPr>
      <w:rFonts w:ascii="Times New Roman" w:eastAsia="Times New Roman" w:hAnsi="Times New Roman" w:cs="Times New Roman"/>
      <w:b/>
      <w:sz w:val="32"/>
      <w:szCs w:val="20"/>
    </w:rPr>
  </w:style>
  <w:style w:type="paragraph" w:styleId="Nagwek2">
    <w:name w:val="heading 2"/>
    <w:basedOn w:val="Normalny"/>
    <w:next w:val="Normalny"/>
    <w:qFormat/>
    <w:pPr>
      <w:keepNext/>
      <w:numPr>
        <w:ilvl w:val="1"/>
        <w:numId w:val="1"/>
      </w:numPr>
      <w:spacing w:after="0" w:line="240" w:lineRule="auto"/>
      <w:jc w:val="center"/>
      <w:outlineLvl w:val="1"/>
    </w:pPr>
    <w:rPr>
      <w:rFonts w:ascii="Times New Roman" w:eastAsia="Times New Roman" w:hAnsi="Times New Roman" w:cs="Times New Roman"/>
      <w:b/>
      <w:sz w:val="28"/>
      <w:szCs w:val="20"/>
      <w:u w:val="single"/>
    </w:rPr>
  </w:style>
  <w:style w:type="paragraph" w:styleId="Nagwek3">
    <w:name w:val="heading 3"/>
    <w:basedOn w:val="Normalny"/>
    <w:next w:val="Normalny"/>
    <w:qFormat/>
    <w:pPr>
      <w:keepNext/>
      <w:numPr>
        <w:ilvl w:val="2"/>
        <w:numId w:val="1"/>
      </w:numPr>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cs="Arial" w:hint="default"/>
      <w:szCs w:val="20"/>
    </w:rPr>
  </w:style>
  <w:style w:type="character" w:customStyle="1" w:styleId="WW8Num5z0">
    <w:name w:val="WW8Num5z0"/>
  </w:style>
  <w:style w:type="character" w:customStyle="1" w:styleId="WW8Num5z1">
    <w:name w:val="WW8Num5z1"/>
    <w:rPr>
      <w:rFonts w:ascii="Arial" w:hAnsi="Arial" w:cs="Arial"/>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szCs w:val="20"/>
    </w:rPr>
  </w:style>
  <w:style w:type="character" w:customStyle="1" w:styleId="WW8Num7z0">
    <w:name w:val="WW8Num7z0"/>
  </w:style>
  <w:style w:type="character" w:customStyle="1" w:styleId="WW8Num7z1">
    <w:name w:val="WW8Num7z1"/>
    <w:rPr>
      <w:rFonts w:ascii="Arial" w:hAnsi="Arial" w:cs="Arial"/>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NewRoman" w:cs="Arial" w:hint="default"/>
      <w:szCs w:val="20"/>
    </w:rPr>
  </w:style>
  <w:style w:type="character" w:customStyle="1" w:styleId="WW8Num11z0">
    <w:name w:val="WW8Num11z0"/>
    <w:rPr>
      <w:rFonts w:cs="Arial" w:hint="default"/>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NewRoman" w:cs="Arial" w:hint="default"/>
      <w:szCs w:val="20"/>
    </w:rPr>
  </w:style>
  <w:style w:type="character" w:customStyle="1" w:styleId="WW8Num14z0">
    <w:name w:val="WW8Num14z0"/>
    <w:rPr>
      <w:rFonts w:ascii="Arial" w:hAnsi="Arial" w:cs="Arial"/>
      <w:b w:val="0"/>
      <w:bCs w:val="0"/>
      <w:sz w:val="20"/>
      <w:szCs w:val="20"/>
    </w:rPr>
  </w:style>
  <w:style w:type="character" w:customStyle="1" w:styleId="WW8Num14z1">
    <w:name w:val="WW8Num14z1"/>
    <w:rPr>
      <w:rFonts w:ascii="Symbol" w:hAnsi="Symbol" w:cs="Symbol" w:hint="default"/>
      <w:sz w:val="20"/>
      <w:szCs w:val="20"/>
    </w:rPr>
  </w:style>
  <w:style w:type="character" w:customStyle="1" w:styleId="WW8Num15z0">
    <w:name w:val="WW8Num15z0"/>
    <w:rPr>
      <w:rFonts w:cs="Arial" w:hint="default"/>
      <w:szCs w:val="20"/>
    </w:rPr>
  </w:style>
  <w:style w:type="character" w:customStyle="1" w:styleId="WW8Num16z0">
    <w:name w:val="WW8Num16z0"/>
    <w:rPr>
      <w:rFonts w:ascii="Arial" w:hAnsi="Arial" w:cs="Arial" w:hint="default"/>
      <w:b/>
      <w:sz w:val="22"/>
      <w:szCs w:val="22"/>
    </w:rPr>
  </w:style>
  <w:style w:type="character" w:customStyle="1" w:styleId="WW8Num17z0">
    <w:name w:val="WW8Num17z0"/>
    <w:rPr>
      <w:rFonts w:eastAsia="TimesNewRoman" w:cs="Arial" w:hint="default"/>
      <w:szCs w:val="20"/>
    </w:rPr>
  </w:style>
  <w:style w:type="character" w:customStyle="1" w:styleId="WW8Num18z0">
    <w:name w:val="WW8Num18z0"/>
    <w:rPr>
      <w:rFonts w:eastAsia="TimesNewRoman" w:cs="Arial" w:hint="default"/>
      <w:szCs w:val="20"/>
    </w:rPr>
  </w:style>
  <w:style w:type="character" w:customStyle="1" w:styleId="WW8Num19z0">
    <w:name w:val="WW8Num19z0"/>
    <w:rPr>
      <w:rFonts w:ascii="Arial" w:eastAsia="TimesNewRoman" w:hAnsi="Arial" w:cs="Arial" w:hint="default"/>
      <w:szCs w:val="20"/>
    </w:rPr>
  </w:style>
  <w:style w:type="character" w:customStyle="1" w:styleId="WW8Num20z0">
    <w:name w:val="WW8Num20z0"/>
    <w:rPr>
      <w:rFonts w:cs="Arial" w:hint="default"/>
      <w:szCs w:val="20"/>
    </w:rPr>
  </w:style>
  <w:style w:type="character" w:customStyle="1" w:styleId="WW8Num21z0">
    <w:name w:val="WW8Num21z0"/>
    <w:rPr>
      <w:rFonts w:ascii="Arial" w:hAnsi="Arial" w:cs="Arial"/>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NewRoman" w:cs="Arial" w:hint="default"/>
      <w:b/>
      <w:sz w:val="20"/>
      <w:szCs w:val="20"/>
    </w:rPr>
  </w:style>
  <w:style w:type="character" w:customStyle="1" w:styleId="WW8Num23z0">
    <w:name w:val="WW8Num23z0"/>
    <w:rPr>
      <w:rFonts w:hint="default"/>
    </w:rPr>
  </w:style>
  <w:style w:type="character" w:customStyle="1" w:styleId="WW8Num24z0">
    <w:name w:val="WW8Num24z0"/>
    <w:rPr>
      <w:rFonts w:ascii="Arial" w:hAnsi="Arial" w:cs="Arial" w:hint="default"/>
      <w:sz w:val="20"/>
      <w:szCs w:val="20"/>
    </w:rPr>
  </w:style>
  <w:style w:type="character" w:customStyle="1" w:styleId="WW8Num25z0">
    <w:name w:val="WW8Num25z0"/>
    <w:rPr>
      <w:rFonts w:ascii="Arial" w:hAnsi="Arial" w:cs="Arial"/>
      <w:b w:val="0"/>
      <w:bCs w:val="0"/>
      <w:sz w:val="20"/>
      <w:szCs w:val="20"/>
    </w:rPr>
  </w:style>
  <w:style w:type="character" w:customStyle="1" w:styleId="WW8Num26z0">
    <w:name w:val="WW8Num26z0"/>
    <w:rPr>
      <w:rFonts w:ascii="Arial" w:hAnsi="Arial" w:cs="Arial" w:hint="default"/>
      <w:sz w:val="20"/>
      <w:szCs w:val="20"/>
    </w:rPr>
  </w:style>
  <w:style w:type="character" w:customStyle="1" w:styleId="WW8Num27z0">
    <w:name w:val="WW8Num27z0"/>
    <w:rPr>
      <w:rFonts w:hint="default"/>
    </w:rPr>
  </w:style>
  <w:style w:type="character" w:customStyle="1" w:styleId="WW8Num28z0">
    <w:name w:val="WW8Num28z0"/>
    <w:rPr>
      <w:rFonts w:eastAsia="TimesNewRoman" w:cs="Arial" w:hint="default"/>
      <w:szCs w:val="20"/>
    </w:rPr>
  </w:style>
  <w:style w:type="character" w:customStyle="1" w:styleId="WW8Num29z0">
    <w:name w:val="WW8Num29z0"/>
    <w:rPr>
      <w:rFonts w:ascii="Arial" w:hAnsi="Arial" w:cs="Arial" w:hint="default"/>
      <w:b w:val="0"/>
      <w:bCs w:val="0"/>
      <w:sz w:val="20"/>
      <w:szCs w:val="20"/>
    </w:rPr>
  </w:style>
  <w:style w:type="character" w:customStyle="1" w:styleId="WW8Num30z0">
    <w:name w:val="WW8Num30z0"/>
    <w:rPr>
      <w:rFonts w:eastAsia="TimesNewRoman" w:cs="Arial" w:hint="default"/>
      <w:b w:val="0"/>
      <w:szCs w:val="20"/>
    </w:rPr>
  </w:style>
  <w:style w:type="character" w:customStyle="1" w:styleId="WW8Num31z0">
    <w:name w:val="WW8Num31z0"/>
    <w:rPr>
      <w:rFonts w:ascii="Arial" w:hAnsi="Arial" w:cs="Arial"/>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sz w:val="20"/>
      <w:szCs w:val="20"/>
    </w:rPr>
  </w:style>
  <w:style w:type="character" w:customStyle="1" w:styleId="WW8Num32z1">
    <w:name w:val="WW8Num32z1"/>
    <w:rPr>
      <w:rFonts w:ascii="Arial" w:hAnsi="Arial" w:cs="Arial" w:hint="default"/>
      <w:sz w:val="20"/>
    </w:rPr>
  </w:style>
  <w:style w:type="character" w:customStyle="1" w:styleId="WW8Num32z2">
    <w:name w:val="WW8Num32z2"/>
    <w:rPr>
      <w:rFonts w:hint="default"/>
      <w:sz w:val="20"/>
    </w:rPr>
  </w:style>
  <w:style w:type="character" w:customStyle="1" w:styleId="WW8Num32z3">
    <w:name w:val="WW8Num32z3"/>
    <w:rPr>
      <w:rFonts w:cs="Arial" w:hint="default"/>
      <w:szCs w:val="20"/>
    </w:rPr>
  </w:style>
  <w:style w:type="character" w:customStyle="1" w:styleId="WW8Num33z0">
    <w:name w:val="WW8Num33z0"/>
    <w:rPr>
      <w:rFonts w:ascii="Arial" w:hAnsi="Arial" w:cs="Arial" w:hint="default"/>
      <w:sz w:val="20"/>
      <w:szCs w:val="20"/>
      <w:lang w:eastAsia="ar-SA"/>
    </w:rPr>
  </w:style>
  <w:style w:type="character" w:customStyle="1" w:styleId="WW8Num34z0">
    <w:name w:val="WW8Num34z0"/>
    <w:rPr>
      <w:rFonts w:ascii="Arial" w:hAnsi="Arial" w:cs="Arial" w:hint="default"/>
      <w:b w:val="0"/>
      <w:color w:val="000000"/>
      <w:szCs w:val="20"/>
    </w:rPr>
  </w:style>
  <w:style w:type="character" w:customStyle="1" w:styleId="WW8Num35z0">
    <w:name w:val="WW8Num35z0"/>
    <w:rPr>
      <w:rFonts w:ascii="Arial" w:hAnsi="Arial" w:cs="Arial"/>
      <w:b w:val="0"/>
      <w:bCs w:val="0"/>
      <w:color w:val="00000A"/>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sz w:val="16"/>
      <w:szCs w:val="16"/>
    </w:rPr>
  </w:style>
  <w:style w:type="character" w:customStyle="1" w:styleId="WW8Num36z1">
    <w:name w:val="WW8Num36z1"/>
    <w:rPr>
      <w:rFonts w:ascii="Symbol" w:hAnsi="Symbol" w:cs="Symbol"/>
      <w:color w:val="000000"/>
      <w:sz w:val="16"/>
      <w:szCs w:val="16"/>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Arial" w:hAnsi="Arial" w:cs="Arial"/>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Symbol" w:hAnsi="Symbol" w:cs="Symbol" w:hint="default"/>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8z0">
    <w:name w:val="WW8Num38z0"/>
    <w:rPr>
      <w:rFonts w:ascii="Arial" w:hAnsi="Arial" w:cs="Arial" w:hint="default"/>
      <w:b w:val="0"/>
      <w:color w:val="000000"/>
      <w:szCs w:val="20"/>
    </w:rPr>
  </w:style>
  <w:style w:type="character" w:customStyle="1" w:styleId="WW8Num39z0">
    <w:name w:val="WW8Num39z0"/>
    <w:rPr>
      <w:rFonts w:ascii="Arial" w:hAnsi="Arial" w:cs="Arial"/>
      <w:b/>
      <w:color w:val="00000A"/>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1z1">
    <w:name w:val="WW8Num11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Symbol" w:hAnsi="Symbol" w:cs="Symbol" w:hint="default"/>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rPr>
      <w:rFonts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40z0">
    <w:name w:val="WW8Num40z0"/>
    <w:rPr>
      <w:rFonts w:ascii="Arial" w:hAnsi="Arial" w:cs="Arial"/>
      <w:sz w:val="16"/>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rPr>
      <w:rFonts w:cs="Arial"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NewRoman" w:cs="Arial" w:hint="default"/>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hint="default"/>
      <w:b/>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TimesNewRoman" w:cs="Arial" w:hint="default"/>
      <w:b w:val="0"/>
      <w:szCs w:val="20"/>
    </w:rPr>
  </w:style>
  <w:style w:type="character" w:customStyle="1" w:styleId="WW8Num45z1">
    <w:name w:val="WW8Num45z1"/>
    <w:rPr>
      <w:rFonts w:eastAsia="Times New Roman" w:hint="default"/>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sz w:val="20"/>
      <w:szCs w:val="20"/>
    </w:rPr>
  </w:style>
  <w:style w:type="character" w:customStyle="1" w:styleId="WW8Num47z1">
    <w:name w:val="WW8Num47z1"/>
    <w:rPr>
      <w:rFonts w:ascii="Arial" w:hAnsi="Arial" w:cs="Arial" w:hint="default"/>
      <w:sz w:val="20"/>
    </w:rPr>
  </w:style>
  <w:style w:type="character" w:customStyle="1" w:styleId="WW8Num47z2">
    <w:name w:val="WW8Num47z2"/>
    <w:rPr>
      <w:rFonts w:hint="default"/>
      <w:sz w:val="20"/>
    </w:rPr>
  </w:style>
  <w:style w:type="character" w:customStyle="1" w:styleId="WW8Num47z3">
    <w:name w:val="WW8Num47z3"/>
    <w:rPr>
      <w:rFonts w:cs="Arial" w:hint="default"/>
      <w:szCs w:val="20"/>
    </w:rPr>
  </w:style>
  <w:style w:type="character" w:customStyle="1" w:styleId="WW8Num48z0">
    <w:name w:val="WW8Num48z0"/>
    <w:rPr>
      <w:rFonts w:ascii="Arial" w:hAnsi="Arial" w:cs="Arial" w:hint="default"/>
      <w:sz w:val="20"/>
      <w:szCs w:val="20"/>
      <w:lang w:eastAsia="ar-SA"/>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color w:val="00000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b/>
      <w:color w:val="00000A"/>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St26z0">
    <w:name w:val="WW8NumSt26z0"/>
    <w:rPr>
      <w:rFonts w:ascii="Arial" w:hAnsi="Arial" w:cs="Arial" w:hint="default"/>
      <w:color w:val="00000A"/>
      <w:sz w:val="20"/>
      <w:szCs w:val="20"/>
    </w:rPr>
  </w:style>
  <w:style w:type="character" w:customStyle="1" w:styleId="WW8NumSt27z0">
    <w:name w:val="WW8NumSt27z0"/>
    <w:rPr>
      <w:rFonts w:ascii="Arial" w:hAnsi="Arial" w:cs="Arial" w:hint="default"/>
    </w:rPr>
  </w:style>
  <w:style w:type="character" w:customStyle="1" w:styleId="WW8NumSt33z0">
    <w:name w:val="WW8NumSt33z0"/>
    <w:rPr>
      <w:rFonts w:ascii="Arial" w:hAnsi="Arial" w:cs="Arial" w:hint="default"/>
      <w:sz w:val="20"/>
      <w:szCs w:val="2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uiPriority w:val="99"/>
    <w:qFormat/>
  </w:style>
  <w:style w:type="character" w:customStyle="1" w:styleId="Nagwek1Znak">
    <w:name w:val="Nagłówek 1 Znak"/>
    <w:rPr>
      <w:b/>
      <w:sz w:val="32"/>
      <w:lang w:val="pl-PL" w:bidi="ar-SA"/>
    </w:rPr>
  </w:style>
  <w:style w:type="character" w:customStyle="1" w:styleId="Nagwek2Znak">
    <w:name w:val="Nagłówek 2 Znak"/>
    <w:rPr>
      <w:b/>
      <w:sz w:val="28"/>
      <w:u w:val="single"/>
      <w:lang w:val="pl-PL" w:bidi="ar-SA"/>
    </w:rPr>
  </w:style>
  <w:style w:type="character" w:styleId="Hipercze">
    <w:name w:val="Hyperlink"/>
    <w:uiPriority w:val="99"/>
    <w:rPr>
      <w:color w:val="0000FF"/>
      <w:u w:val="single"/>
    </w:rPr>
  </w:style>
  <w:style w:type="character" w:customStyle="1" w:styleId="st">
    <w:name w:val="st"/>
  </w:style>
  <w:style w:type="character" w:styleId="Pogrubienie">
    <w:name w:val="Strong"/>
    <w:qFormat/>
    <w:rPr>
      <w:b/>
      <w:bCs/>
    </w:rPr>
  </w:style>
  <w:style w:type="character" w:customStyle="1" w:styleId="lrzxr">
    <w:name w:val="lrzxr"/>
  </w:style>
  <w:style w:type="character" w:styleId="Uwydatnienie">
    <w:name w:val="Emphasis"/>
    <w:qFormat/>
    <w:rPr>
      <w:i/>
      <w:iCs/>
    </w:rPr>
  </w:style>
  <w:style w:type="character" w:customStyle="1" w:styleId="ListLabel7">
    <w:name w:val="ListLabel 7"/>
    <w:rPr>
      <w:rFonts w:ascii="Arial" w:hAnsi="Arial" w:cs="Arial"/>
      <w:szCs w:val="18"/>
    </w:rPr>
  </w:style>
  <w:style w:type="character" w:customStyle="1" w:styleId="ListLabel8">
    <w:name w:val="ListLabel 8"/>
    <w:rPr>
      <w:rFonts w:cs="Arial"/>
      <w:szCs w:val="18"/>
    </w:rPr>
  </w:style>
  <w:style w:type="character" w:customStyle="1" w:styleId="ListLabel9">
    <w:name w:val="ListLabel 9"/>
    <w:rPr>
      <w:rFonts w:cs="Arial"/>
      <w:szCs w:val="18"/>
    </w:rPr>
  </w:style>
  <w:style w:type="character" w:customStyle="1" w:styleId="Znakiprzypiswdolnych">
    <w:name w:val="Znaki przypisów dolnych"/>
  </w:style>
  <w:style w:type="character" w:customStyle="1" w:styleId="Znakiprzypiswkocowych">
    <w:name w:val="Znaki przypisów końcowych"/>
  </w:style>
  <w:style w:type="character" w:styleId="UyteHipercze">
    <w:name w:val="FollowedHyperlink"/>
    <w:rPr>
      <w:color w:val="800000"/>
      <w:u w:val="single"/>
    </w:rPr>
  </w:style>
  <w:style w:type="character" w:customStyle="1" w:styleId="ListLabel10">
    <w:name w:val="ListLabel 10"/>
    <w:rPr>
      <w:sz w:val="18"/>
      <w:szCs w:val="18"/>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character" w:customStyle="1" w:styleId="ListLabel14">
    <w:name w:val="ListLabel 14"/>
    <w:rPr>
      <w:rFonts w:cs="Symbol"/>
    </w:rPr>
  </w:style>
  <w:style w:type="character" w:customStyle="1" w:styleId="ListLabel15">
    <w:name w:val="ListLabel 15"/>
    <w:rPr>
      <w:rFonts w:cs="Symbol"/>
    </w:rPr>
  </w:style>
  <w:style w:type="character" w:customStyle="1" w:styleId="ListLabel16">
    <w:name w:val="ListLabel 16"/>
    <w:rPr>
      <w:rFonts w:cs="Symbol"/>
    </w:rPr>
  </w:style>
  <w:style w:type="character" w:customStyle="1" w:styleId="ListLabel17">
    <w:name w:val="ListLabel 17"/>
    <w:rPr>
      <w:rFonts w:cs="Symbol"/>
    </w:rPr>
  </w:style>
  <w:style w:type="character" w:customStyle="1" w:styleId="ListLabel18">
    <w:name w:val="ListLabel 18"/>
    <w:rPr>
      <w:rFonts w:cs="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Pogrubienie1">
    <w:name w:val="Pogrubienie1"/>
    <w:rPr>
      <w:b/>
      <w:bCs/>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rPr>
      <w:rFonts w:ascii="Arial" w:hAnsi="Arial" w:cs="Arial"/>
      <w:sz w:val="20"/>
      <w:szCs w:val="20"/>
    </w:rPr>
  </w:style>
  <w:style w:type="character" w:customStyle="1" w:styleId="ListLabel52">
    <w:name w:val="ListLabel 52"/>
    <w:rPr>
      <w:rFonts w:cs="Symbol"/>
    </w:rPr>
  </w:style>
  <w:style w:type="character" w:customStyle="1" w:styleId="ListLabel1">
    <w:name w:val="ListLabel 1"/>
    <w:rPr>
      <w:rFonts w:ascii="Arial" w:hAnsi="Arial" w:cs="Arial"/>
      <w:b w:val="0"/>
      <w:sz w:val="20"/>
    </w:rPr>
  </w:style>
  <w:style w:type="character" w:customStyle="1" w:styleId="ListLabel2">
    <w:name w:val="ListLabel 2"/>
    <w:rPr>
      <w:rFonts w:ascii="Arial" w:hAnsi="Arial" w:cs="Arial"/>
      <w:sz w:val="20"/>
    </w:rPr>
  </w:style>
  <w:style w:type="character" w:customStyle="1" w:styleId="ListLabel3">
    <w:name w:val="ListLabel 3"/>
    <w:rPr>
      <w:sz w:val="20"/>
    </w:rPr>
  </w:style>
  <w:style w:type="paragraph" w:customStyle="1" w:styleId="Nagwek10">
    <w:name w:val="Nagłówek1"/>
    <w:basedOn w:val="Normalny"/>
    <w:next w:val="Tekstpodstawowy"/>
    <w:pPr>
      <w:keepNext/>
      <w:spacing w:before="240"/>
    </w:pPr>
    <w:rPr>
      <w:rFonts w:ascii="Liberation Sans" w:eastAsia="Microsoft YaHei" w:hAnsi="Liberation Sans"/>
      <w:sz w:val="28"/>
      <w:szCs w:val="28"/>
    </w:rPr>
  </w:style>
  <w:style w:type="paragraph" w:styleId="Tekstpodstawowy">
    <w:name w:val="Body Text"/>
    <w:basedOn w:val="Normalny"/>
    <w:pPr>
      <w:spacing w:after="0" w:line="240" w:lineRule="auto"/>
    </w:pPr>
    <w:rPr>
      <w:rFonts w:ascii="Times New Roman" w:eastAsia="Times New Roman" w:hAnsi="Times New Roman" w:cs="Times New Roman"/>
      <w:b/>
      <w:bCs/>
      <w:szCs w:val="24"/>
    </w:rPr>
  </w:style>
  <w:style w:type="paragraph" w:styleId="Lista">
    <w:name w:val="List"/>
    <w:basedOn w:val="Tekstpodstawowy"/>
    <w:rPr>
      <w:rFonts w:cs="Arial"/>
    </w:r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pPr>
      <w:suppressLineNumbers/>
    </w:pPr>
  </w:style>
  <w:style w:type="paragraph" w:styleId="Tekstdymka">
    <w:name w:val="Balloon Text"/>
    <w:basedOn w:val="Normalny"/>
    <w:pPr>
      <w:spacing w:after="0" w:line="240" w:lineRule="auto"/>
    </w:pPr>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customStyle="1" w:styleId="Tekstpodstawowy21">
    <w:name w:val="Tekst podstawowy 21"/>
    <w:basedOn w:val="Normalny"/>
    <w:pPr>
      <w:widowControl w:val="0"/>
      <w:overflowPunct w:val="0"/>
      <w:autoSpaceDE w:val="0"/>
      <w:spacing w:after="0" w:line="240" w:lineRule="auto"/>
    </w:pPr>
    <w:rPr>
      <w:rFonts w:ascii="Times New Roman" w:eastAsia="Times New Roman" w:hAnsi="Times New Roman" w:cs="Times New Roman"/>
      <w:kern w:val="2"/>
      <w:szCs w:val="20"/>
    </w:rPr>
  </w:style>
  <w:style w:type="paragraph" w:customStyle="1" w:styleId="Tekstpodstawowy31">
    <w:name w:val="Tekst podstawowy 31"/>
    <w:basedOn w:val="Normalny"/>
    <w:pPr>
      <w:spacing w:after="0" w:line="240" w:lineRule="auto"/>
    </w:pPr>
    <w:rPr>
      <w:rFonts w:ascii="Times New Roman" w:eastAsia="Times New Roman" w:hAnsi="Times New Roman" w:cs="Times New Roman"/>
      <w:szCs w:val="24"/>
    </w:rPr>
  </w:style>
  <w:style w:type="paragraph" w:customStyle="1" w:styleId="Tekstpodstawowywcity21">
    <w:name w:val="Tekst podstawowy wcięty 21"/>
    <w:basedOn w:val="Normalny"/>
    <w:pPr>
      <w:spacing w:after="0" w:line="240" w:lineRule="auto"/>
      <w:ind w:left="360" w:hanging="360"/>
    </w:pPr>
    <w:rPr>
      <w:rFonts w:ascii="Times New Roman" w:eastAsia="Times New Roman" w:hAnsi="Times New Roman" w:cs="Times New Roman"/>
      <w:kern w:val="2"/>
      <w:szCs w:val="24"/>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99"/>
    <w:qFormat/>
    <w:pPr>
      <w:spacing w:after="0" w:line="240" w:lineRule="auto"/>
      <w:ind w:left="720"/>
      <w:contextualSpacing/>
    </w:pPr>
    <w:rPr>
      <w:rFonts w:ascii="Times New Roman" w:eastAsia="Times New Roman" w:hAnsi="Times New Roman" w:cs="Times New Roman"/>
      <w:kern w:val="2"/>
      <w:szCs w:val="24"/>
    </w:rPr>
  </w:style>
  <w:style w:type="paragraph" w:customStyle="1" w:styleId="Tekstpodstawowywcity31">
    <w:name w:val="Tekst podstawowy wcięty 31"/>
    <w:basedOn w:val="Normalny"/>
    <w:pPr>
      <w:spacing w:line="240" w:lineRule="auto"/>
      <w:ind w:left="283"/>
    </w:pPr>
    <w:rPr>
      <w:rFonts w:ascii="Times New Roman" w:eastAsia="Times New Roman" w:hAnsi="Times New Roman" w:cs="Times New Roman"/>
      <w:kern w:val="2"/>
      <w:sz w:val="16"/>
      <w:szCs w:val="16"/>
    </w:rPr>
  </w:style>
  <w:style w:type="paragraph" w:customStyle="1" w:styleId="Text1">
    <w:name w:val="Text 1"/>
    <w:basedOn w:val="Normalny"/>
    <w:pPr>
      <w:spacing w:before="120" w:line="240" w:lineRule="auto"/>
      <w:ind w:left="850"/>
    </w:pPr>
    <w:rPr>
      <w:rFonts w:ascii="Times New Roman" w:hAnsi="Times New Roman" w:cs="Times New Roman"/>
    </w:rPr>
  </w:style>
  <w:style w:type="paragraph" w:customStyle="1" w:styleId="NumPar1">
    <w:name w:val="NumPar 1"/>
    <w:basedOn w:val="Normalny"/>
    <w:next w:val="Text1"/>
    <w:pPr>
      <w:numPr>
        <w:numId w:val="8"/>
      </w:numPr>
      <w:spacing w:before="120" w:line="240" w:lineRule="auto"/>
    </w:pPr>
    <w:rPr>
      <w:rFonts w:ascii="Times New Roman" w:hAnsi="Times New Roman" w:cs="Times New Roman"/>
    </w:rPr>
  </w:style>
  <w:style w:type="paragraph" w:customStyle="1" w:styleId="NumPar2">
    <w:name w:val="NumPar 2"/>
    <w:basedOn w:val="Normalny"/>
    <w:next w:val="Text1"/>
    <w:pPr>
      <w:tabs>
        <w:tab w:val="num" w:pos="850"/>
      </w:tabs>
      <w:spacing w:before="120" w:line="240" w:lineRule="auto"/>
      <w:ind w:left="850" w:hanging="850"/>
    </w:pPr>
    <w:rPr>
      <w:rFonts w:ascii="Times New Roman" w:hAnsi="Times New Roman" w:cs="Times New Roman"/>
    </w:rPr>
  </w:style>
  <w:style w:type="paragraph" w:customStyle="1" w:styleId="NumPar3">
    <w:name w:val="NumPar 3"/>
    <w:basedOn w:val="Normalny"/>
    <w:next w:val="Text1"/>
    <w:pPr>
      <w:tabs>
        <w:tab w:val="num" w:pos="850"/>
      </w:tabs>
      <w:spacing w:before="120" w:line="240" w:lineRule="auto"/>
      <w:ind w:left="850" w:hanging="850"/>
    </w:pPr>
    <w:rPr>
      <w:rFonts w:ascii="Times New Roman" w:hAnsi="Times New Roman" w:cs="Times New Roman"/>
    </w:rPr>
  </w:style>
  <w:style w:type="paragraph" w:customStyle="1" w:styleId="NumPar4">
    <w:name w:val="NumPar 4"/>
    <w:basedOn w:val="Normalny"/>
    <w:next w:val="Text1"/>
    <w:pPr>
      <w:tabs>
        <w:tab w:val="num" w:pos="850"/>
      </w:tabs>
      <w:spacing w:before="120" w:line="240" w:lineRule="auto"/>
      <w:ind w:left="850" w:hanging="850"/>
    </w:pPr>
    <w:rPr>
      <w:rFonts w:ascii="Times New Roman" w:hAnsi="Times New Roman" w:cs="Times New Roman"/>
    </w:rPr>
  </w:style>
  <w:style w:type="paragraph" w:styleId="NormalnyWeb">
    <w:name w:val="Normal (Web)"/>
    <w:basedOn w:val="Normalny"/>
    <w:pPr>
      <w:spacing w:before="280" w:after="280" w:line="240" w:lineRule="auto"/>
      <w:jc w:val="left"/>
    </w:pPr>
    <w:rPr>
      <w:rFonts w:ascii="Times New Roman" w:eastAsia="Times New Roman" w:hAnsi="Times New Roman" w:cs="Times New Roman"/>
      <w:sz w:val="24"/>
      <w:szCs w:val="24"/>
    </w:rPr>
  </w:style>
  <w:style w:type="paragraph" w:customStyle="1" w:styleId="Standard">
    <w:name w:val="Standard"/>
    <w:pPr>
      <w:suppressAutoHyphens/>
      <w:spacing w:after="160"/>
      <w:textAlignment w:val="baseline"/>
    </w:pPr>
    <w:rPr>
      <w:rFonts w:ascii="Calibri" w:eastAsia="SimSun" w:hAnsi="Calibri" w:cs="Tahoma"/>
      <w:kern w:val="2"/>
      <w:sz w:val="22"/>
      <w:szCs w:val="22"/>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Zawartolisty">
    <w:name w:val="Zawartość listy"/>
    <w:basedOn w:val="Normalny"/>
    <w:pPr>
      <w:ind w:left="567"/>
    </w:pPr>
  </w:style>
  <w:style w:type="paragraph" w:customStyle="1" w:styleId="Akapitzlist1">
    <w:name w:val="Akapit z listą1"/>
    <w:basedOn w:val="Normalny"/>
    <w:pPr>
      <w:spacing w:after="0" w:line="240" w:lineRule="auto"/>
      <w:ind w:left="720"/>
      <w:contextualSpacing/>
    </w:pPr>
    <w:rPr>
      <w:rFonts w:ascii="Times New Roman" w:eastAsia="Times New Roman" w:hAnsi="Times New Roman" w:cs="Times New Roman"/>
      <w:kern w:val="2"/>
      <w:szCs w:val="24"/>
      <w:lang w:eastAsia="pl-PL"/>
    </w:rPr>
  </w:style>
  <w:style w:type="paragraph" w:customStyle="1" w:styleId="NormalnyWeb1">
    <w:name w:val="Normalny (Web)1"/>
    <w:basedOn w:val="Normalny"/>
    <w:pPr>
      <w:spacing w:before="280" w:after="280" w:line="240" w:lineRule="auto"/>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99"/>
    <w:qFormat/>
    <w:locked/>
    <w:rsid w:val="00F1373E"/>
    <w:rPr>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4088</Words>
  <Characters>24534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28565</CharactersWithSpaces>
  <SharedDoc>false</SharedDoc>
  <HLinks>
    <vt:vector size="12" baseType="variant">
      <vt:variant>
        <vt:i4>3866628</vt:i4>
      </vt:variant>
      <vt:variant>
        <vt:i4>3</vt:i4>
      </vt:variant>
      <vt:variant>
        <vt:i4>0</vt:i4>
      </vt:variant>
      <vt:variant>
        <vt:i4>5</vt:i4>
      </vt:variant>
      <vt:variant>
        <vt:lpwstr>mailto:sekretariat@cuwradom.pl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 Czyżewska</cp:lastModifiedBy>
  <cp:revision>156</cp:revision>
  <cp:lastPrinted>2021-12-02T09:18:00Z</cp:lastPrinted>
  <dcterms:created xsi:type="dcterms:W3CDTF">2020-12-07T16:25:00Z</dcterms:created>
  <dcterms:modified xsi:type="dcterms:W3CDTF">2021-12-09T11:42:00Z</dcterms:modified>
</cp:coreProperties>
</file>